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52" w:rsidRPr="00752659" w:rsidRDefault="00E12852" w:rsidP="00BD071F">
      <w:pPr>
        <w:spacing w:line="276" w:lineRule="auto"/>
        <w:jc w:val="center"/>
        <w:rPr>
          <w:rFonts w:ascii="Times New Roman" w:hAnsi="Times New Roman" w:cs="Times New Roman"/>
          <w:b/>
          <w:sz w:val="24"/>
          <w:szCs w:val="24"/>
          <w:bdr w:val="none" w:sz="0" w:space="0" w:color="auto" w:frame="1"/>
        </w:rPr>
      </w:pPr>
      <w:r w:rsidRPr="00752659">
        <w:rPr>
          <w:rFonts w:ascii="Times New Roman" w:hAnsi="Times New Roman" w:cs="Times New Roman"/>
          <w:b/>
          <w:sz w:val="24"/>
          <w:szCs w:val="24"/>
          <w:bdr w:val="none" w:sz="0" w:space="0" w:color="auto" w:frame="1"/>
        </w:rPr>
        <w:t>Пояснительная записка</w:t>
      </w:r>
    </w:p>
    <w:p w:rsidR="00E12852" w:rsidRPr="00752659" w:rsidRDefault="00E12852" w:rsidP="00BD071F">
      <w:pPr>
        <w:spacing w:line="276" w:lineRule="auto"/>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Рабочая программа по технологии составлена в соответствии с:</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Законом от 29.12.2012 № 273-ФЗ «Об образовании в Российской Федерации»;</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Приказом Министерства образования и науки РФ от 06.10.2009 № 373 "Об утверждении и введении в действие федерального государственного образовательного стандарта начального общего образования";</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Концепцией модернизации российского образования;</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Уставом ЧОУ «Немецкая школа «Иоганн-</w:t>
      </w:r>
      <w:proofErr w:type="spellStart"/>
      <w:r w:rsidRPr="00752659">
        <w:rPr>
          <w:rFonts w:ascii="Times New Roman" w:hAnsi="Times New Roman" w:cs="Times New Roman"/>
          <w:sz w:val="24"/>
          <w:szCs w:val="24"/>
          <w:bdr w:val="none" w:sz="0" w:space="0" w:color="auto" w:frame="1"/>
        </w:rPr>
        <w:t>Гете</w:t>
      </w:r>
      <w:proofErr w:type="spellEnd"/>
      <w:r w:rsidRPr="00752659">
        <w:rPr>
          <w:rFonts w:ascii="Times New Roman" w:hAnsi="Times New Roman" w:cs="Times New Roman"/>
          <w:sz w:val="24"/>
          <w:szCs w:val="24"/>
          <w:bdr w:val="none" w:sz="0" w:space="0" w:color="auto" w:frame="1"/>
        </w:rPr>
        <w:t>-Шуле»;</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Учебным планом ЧОУ «</w:t>
      </w:r>
      <w:proofErr w:type="spellStart"/>
      <w:r w:rsidRPr="00752659">
        <w:rPr>
          <w:rFonts w:ascii="Times New Roman" w:hAnsi="Times New Roman" w:cs="Times New Roman"/>
          <w:sz w:val="24"/>
          <w:szCs w:val="24"/>
          <w:bdr w:val="none" w:sz="0" w:space="0" w:color="auto" w:frame="1"/>
        </w:rPr>
        <w:t>Гете</w:t>
      </w:r>
      <w:proofErr w:type="spellEnd"/>
      <w:r w:rsidRPr="00752659">
        <w:rPr>
          <w:rFonts w:ascii="Times New Roman" w:hAnsi="Times New Roman" w:cs="Times New Roman"/>
          <w:sz w:val="24"/>
          <w:szCs w:val="24"/>
          <w:bdr w:val="none" w:sz="0" w:space="0" w:color="auto" w:frame="1"/>
        </w:rPr>
        <w:t>-Шуле» начального общего образования;</w:t>
      </w:r>
    </w:p>
    <w:p w:rsidR="00E12852" w:rsidRPr="00752659" w:rsidRDefault="00E12852" w:rsidP="00BD071F">
      <w:pPr>
        <w:pStyle w:val="a3"/>
        <w:numPr>
          <w:ilvl w:val="0"/>
          <w:numId w:val="37"/>
        </w:numPr>
        <w:spacing w:after="0"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Образовательной программой Частного общеобразовательного учреждения «Немецкая школа «Иоганн-</w:t>
      </w:r>
      <w:proofErr w:type="spellStart"/>
      <w:r w:rsidRPr="00752659">
        <w:rPr>
          <w:rFonts w:ascii="Times New Roman" w:hAnsi="Times New Roman" w:cs="Times New Roman"/>
          <w:sz w:val="24"/>
          <w:szCs w:val="24"/>
          <w:bdr w:val="none" w:sz="0" w:space="0" w:color="auto" w:frame="1"/>
        </w:rPr>
        <w:t>Гете</w:t>
      </w:r>
      <w:proofErr w:type="spellEnd"/>
      <w:r w:rsidRPr="00752659">
        <w:rPr>
          <w:rFonts w:ascii="Times New Roman" w:hAnsi="Times New Roman" w:cs="Times New Roman"/>
          <w:sz w:val="24"/>
          <w:szCs w:val="24"/>
          <w:bdr w:val="none" w:sz="0" w:space="0" w:color="auto" w:frame="1"/>
        </w:rPr>
        <w:t>-Шуле» для начального общего образования:</w:t>
      </w:r>
    </w:p>
    <w:p w:rsidR="00752659" w:rsidRDefault="00E12852" w:rsidP="00BD071F">
      <w:pPr>
        <w:pStyle w:val="a3"/>
        <w:numPr>
          <w:ilvl w:val="0"/>
          <w:numId w:val="37"/>
        </w:numPr>
        <w:spacing w:line="276" w:lineRule="auto"/>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 xml:space="preserve">Авторской  программой «Технология» Е.А. </w:t>
      </w:r>
      <w:proofErr w:type="spellStart"/>
      <w:r w:rsidRPr="00752659">
        <w:rPr>
          <w:rFonts w:ascii="Times New Roman" w:hAnsi="Times New Roman" w:cs="Times New Roman"/>
          <w:sz w:val="24"/>
          <w:szCs w:val="24"/>
          <w:bdr w:val="none" w:sz="0" w:space="0" w:color="auto" w:frame="1"/>
        </w:rPr>
        <w:t>Лутце</w:t>
      </w:r>
      <w:r w:rsidR="00752659">
        <w:rPr>
          <w:rFonts w:ascii="Times New Roman" w:hAnsi="Times New Roman" w:cs="Times New Roman"/>
          <w:sz w:val="24"/>
          <w:szCs w:val="24"/>
          <w:bdr w:val="none" w:sz="0" w:space="0" w:color="auto" w:frame="1"/>
        </w:rPr>
        <w:t>вой</w:t>
      </w:r>
      <w:proofErr w:type="spellEnd"/>
      <w:r w:rsidR="00752659">
        <w:rPr>
          <w:rFonts w:ascii="Times New Roman" w:hAnsi="Times New Roman" w:cs="Times New Roman"/>
          <w:sz w:val="24"/>
          <w:szCs w:val="24"/>
          <w:bdr w:val="none" w:sz="0" w:space="0" w:color="auto" w:frame="1"/>
        </w:rPr>
        <w:t xml:space="preserve"> 1-4классы/ М.: </w:t>
      </w:r>
      <w:proofErr w:type="spellStart"/>
      <w:r w:rsidR="00752659">
        <w:rPr>
          <w:rFonts w:ascii="Times New Roman" w:hAnsi="Times New Roman" w:cs="Times New Roman"/>
          <w:sz w:val="24"/>
          <w:szCs w:val="24"/>
          <w:bdr w:val="none" w:sz="0" w:space="0" w:color="auto" w:frame="1"/>
        </w:rPr>
        <w:t>Вентана-Граф.</w:t>
      </w:r>
      <w:proofErr w:type="spellEnd"/>
    </w:p>
    <w:p w:rsidR="00E12852" w:rsidRPr="00752659" w:rsidRDefault="00E12852" w:rsidP="00BD071F">
      <w:pPr>
        <w:pStyle w:val="a3"/>
        <w:numPr>
          <w:ilvl w:val="0"/>
          <w:numId w:val="37"/>
        </w:numPr>
        <w:spacing w:line="276" w:lineRule="auto"/>
        <w:contextualSpacing w:val="0"/>
        <w:rPr>
          <w:rFonts w:ascii="Times New Roman" w:hAnsi="Times New Roman" w:cs="Times New Roman"/>
          <w:sz w:val="24"/>
          <w:szCs w:val="24"/>
          <w:bdr w:val="none" w:sz="0" w:space="0" w:color="auto" w:frame="1"/>
        </w:rPr>
      </w:pPr>
      <w:r w:rsidRPr="00752659">
        <w:rPr>
          <w:rFonts w:ascii="Times New Roman" w:eastAsia="Times New Roman" w:hAnsi="Times New Roman" w:cs="Times New Roman"/>
          <w:sz w:val="24"/>
          <w:szCs w:val="24"/>
          <w:lang w:eastAsia="ru-RU"/>
        </w:rPr>
        <w:t xml:space="preserve">Сборником программ к комплекту учебников "Начальная школа XXI века" (руководитель проекта – член-корреспондент РАО проф. Н. Ф. Виноградова). – 5-е изд., </w:t>
      </w:r>
      <w:proofErr w:type="spellStart"/>
      <w:r w:rsidRPr="00752659">
        <w:rPr>
          <w:rFonts w:ascii="Times New Roman" w:eastAsia="Times New Roman" w:hAnsi="Times New Roman" w:cs="Times New Roman"/>
          <w:sz w:val="24"/>
          <w:szCs w:val="24"/>
          <w:lang w:eastAsia="ru-RU"/>
        </w:rPr>
        <w:t>дораб</w:t>
      </w:r>
      <w:proofErr w:type="spellEnd"/>
      <w:r w:rsidRPr="00752659">
        <w:rPr>
          <w:rFonts w:ascii="Times New Roman" w:eastAsia="Times New Roman" w:hAnsi="Times New Roman" w:cs="Times New Roman"/>
          <w:sz w:val="24"/>
          <w:szCs w:val="24"/>
          <w:lang w:eastAsia="ru-RU"/>
        </w:rPr>
        <w:t xml:space="preserve">. и доп. – М.: </w:t>
      </w:r>
      <w:proofErr w:type="spellStart"/>
      <w:r w:rsidRPr="00752659">
        <w:rPr>
          <w:rFonts w:ascii="Times New Roman" w:eastAsia="Times New Roman" w:hAnsi="Times New Roman" w:cs="Times New Roman"/>
          <w:sz w:val="24"/>
          <w:szCs w:val="24"/>
          <w:lang w:eastAsia="ru-RU"/>
        </w:rPr>
        <w:t>Вентана</w:t>
      </w:r>
      <w:proofErr w:type="spellEnd"/>
      <w:r w:rsidRPr="00752659">
        <w:rPr>
          <w:rFonts w:ascii="Times New Roman" w:eastAsia="Times New Roman" w:hAnsi="Times New Roman" w:cs="Times New Roman"/>
          <w:sz w:val="24"/>
          <w:szCs w:val="24"/>
          <w:lang w:eastAsia="ru-RU"/>
        </w:rPr>
        <w:t>-Граф</w:t>
      </w:r>
      <w:r w:rsidR="00752659" w:rsidRPr="00752659">
        <w:rPr>
          <w:rFonts w:ascii="Times New Roman" w:eastAsia="Times New Roman" w:hAnsi="Times New Roman" w:cs="Times New Roman"/>
          <w:sz w:val="24"/>
          <w:szCs w:val="24"/>
          <w:lang w:eastAsia="ru-RU"/>
        </w:rPr>
        <w:t>.</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B73135"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b/>
          <w:sz w:val="24"/>
          <w:szCs w:val="24"/>
          <w:lang w:eastAsia="ru-RU"/>
        </w:rPr>
        <w:t>Цели обучения по предмету:</w:t>
      </w:r>
      <w:r w:rsidRPr="00752659">
        <w:rPr>
          <w:rFonts w:ascii="Times New Roman" w:eastAsia="Times New Roman" w:hAnsi="Times New Roman" w:cs="Times New Roman"/>
          <w:sz w:val="24"/>
          <w:szCs w:val="24"/>
          <w:lang w:eastAsia="ru-RU"/>
        </w:rPr>
        <w:t xml:space="preserve"> </w:t>
      </w:r>
    </w:p>
    <w:p w:rsidR="00B73135" w:rsidRPr="00752659" w:rsidRDefault="00B73135" w:rsidP="00BD071F">
      <w:pPr>
        <w:pStyle w:val="a3"/>
        <w:numPr>
          <w:ilvl w:val="0"/>
          <w:numId w:val="25"/>
        </w:numPr>
        <w:spacing w:line="276" w:lineRule="auto"/>
        <w:ind w:left="0"/>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B73135" w:rsidRPr="00752659" w:rsidRDefault="00B73135" w:rsidP="00BD071F">
      <w:pPr>
        <w:pStyle w:val="a3"/>
        <w:numPr>
          <w:ilvl w:val="0"/>
          <w:numId w:val="25"/>
        </w:numPr>
        <w:spacing w:line="276" w:lineRule="auto"/>
        <w:ind w:left="0"/>
        <w:contextualSpacing w:val="0"/>
        <w:rPr>
          <w:rFonts w:ascii="Times New Roman" w:hAnsi="Times New Roman" w:cs="Times New Roman"/>
          <w:sz w:val="24"/>
          <w:szCs w:val="24"/>
          <w:bdr w:val="none" w:sz="0" w:space="0" w:color="auto" w:frame="1"/>
        </w:rPr>
      </w:pPr>
      <w:r w:rsidRPr="00752659">
        <w:rPr>
          <w:rFonts w:ascii="Times New Roman" w:hAnsi="Times New Roman" w:cs="Times New Roman"/>
          <w:sz w:val="24"/>
          <w:szCs w:val="24"/>
          <w:bdr w:val="none" w:sz="0" w:space="0" w:color="auto" w:frame="1"/>
        </w:rPr>
        <w:t>развитие умения добывать знания и применять их в своей повседневной жизни, а также пользоваться различного рода источниками информации.</w:t>
      </w:r>
    </w:p>
    <w:p w:rsidR="00B73135" w:rsidRPr="00752659" w:rsidRDefault="00B73135"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B73135" w:rsidRPr="00752659" w:rsidRDefault="00B73135" w:rsidP="00BD071F">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 xml:space="preserve">Задачи </w:t>
      </w:r>
      <w:proofErr w:type="gramStart"/>
      <w:r w:rsidRPr="00752659">
        <w:rPr>
          <w:rFonts w:ascii="Times New Roman" w:eastAsia="Times New Roman" w:hAnsi="Times New Roman" w:cs="Times New Roman"/>
          <w:b/>
          <w:sz w:val="24"/>
          <w:szCs w:val="24"/>
          <w:lang w:eastAsia="ru-RU"/>
        </w:rPr>
        <w:t>обучения по предмету</w:t>
      </w:r>
      <w:proofErr w:type="gramEnd"/>
      <w:r w:rsidRPr="00752659">
        <w:rPr>
          <w:rFonts w:ascii="Times New Roman" w:eastAsia="Times New Roman" w:hAnsi="Times New Roman" w:cs="Times New Roman"/>
          <w:b/>
          <w:sz w:val="24"/>
          <w:szCs w:val="24"/>
          <w:lang w:eastAsia="ru-RU"/>
        </w:rPr>
        <w:t>:</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proofErr w:type="gramStart"/>
      <w:r w:rsidRPr="00752659">
        <w:rPr>
          <w:rFonts w:ascii="Times New Roman" w:eastAsia="Times New Roman" w:hAnsi="Times New Roman" w:cs="Times New Roman"/>
          <w:sz w:val="24"/>
          <w:szCs w:val="24"/>
          <w:lang w:eastAsia="ru-RU"/>
        </w:rPr>
        <w:t>развитие личностных качеств (активности, инициативности, воли, любознательности..), интеллекта (внимания, памяти, восприятия, образного и образно-логического мышления, речи), творческих способностей (основ творческой деятельности в целом и элементов технологического и конструкторского мышления в частности);</w:t>
      </w:r>
      <w:proofErr w:type="gramEnd"/>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схем, чертежей), творческого мышления;</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развитие регулятивной структуры деятельности, включающей целеполагание, планирование, прогнозирование, контроль, коррекцию и оценку;</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развитие коммуникативной компетентности младших школьников на основе организации совместной продуктивной деятельности;</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 xml:space="preserve">формирование общих представлений о мире, созданном умом и руками человека, об истории </w:t>
      </w:r>
      <w:proofErr w:type="spellStart"/>
      <w:r w:rsidRPr="00752659">
        <w:rPr>
          <w:rFonts w:ascii="Times New Roman" w:eastAsia="Times New Roman" w:hAnsi="Times New Roman" w:cs="Times New Roman"/>
          <w:sz w:val="24"/>
          <w:szCs w:val="24"/>
          <w:lang w:eastAsia="ru-RU"/>
        </w:rPr>
        <w:t>деятельностного</w:t>
      </w:r>
      <w:proofErr w:type="spellEnd"/>
      <w:r w:rsidRPr="00752659">
        <w:rPr>
          <w:rFonts w:ascii="Times New Roman" w:eastAsia="Times New Roman" w:hAnsi="Times New Roman" w:cs="Times New Roman"/>
          <w:sz w:val="24"/>
          <w:szCs w:val="24"/>
          <w:lang w:eastAsia="ru-RU"/>
        </w:rPr>
        <w:t xml:space="preserve"> освоения мира, о взаимосвязи человека с природой - источником не только сырьевых ресурсов, энергии, но и вдохновения, идей для реализации технологических замыслов и проектов;</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lastRenderedPageBreak/>
        <w:t>воспитание экологически разумного отношения к природным ресурсам, умения видеть положительные и отрицательные стороны технического прогресса, уважения к людям труда и культурному наследию - результатам трудовой деятельности предшествующих поколений;</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овладение детьми элементарными обобщенными технико-технологическими, организационно-экономическими знаниями;</w:t>
      </w:r>
    </w:p>
    <w:p w:rsidR="00B73135" w:rsidRPr="00752659" w:rsidRDefault="00B73135" w:rsidP="00BD071F">
      <w:pPr>
        <w:pStyle w:val="a3"/>
        <w:numPr>
          <w:ilvl w:val="0"/>
          <w:numId w:val="26"/>
        </w:numPr>
        <w:shd w:val="clear" w:color="auto" w:fill="FFFFFF"/>
        <w:autoSpaceDE w:val="0"/>
        <w:autoSpaceDN w:val="0"/>
        <w:adjustRightInd w:val="0"/>
        <w:spacing w:after="0" w:line="276" w:lineRule="auto"/>
        <w:ind w:left="0"/>
        <w:contextualSpacing w:val="0"/>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расширение и обогащение личного жизненно-практического опыта учащихся, ознакомление с миром профессий и их социальным значением;</w:t>
      </w: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 поэтому в программу не внесено изменений.</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Количество часов:</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год – 34;</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неделю – 1;</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1-й четверти – 9;</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во 2-й четверти – 7;</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3-й четверти – 10;</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4-й четверти – 8.</w:t>
      </w:r>
    </w:p>
    <w:p w:rsidR="004A2245" w:rsidRPr="00752659" w:rsidRDefault="004A2245" w:rsidP="00BD071F">
      <w:pPr>
        <w:shd w:val="clear" w:color="auto" w:fill="FFFFFF"/>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На изучение предмета «Технология» программой предусмотрено 1 часа в неделю, 34 часа в год.</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E12852" w:rsidP="00BD071F">
      <w:pPr>
        <w:shd w:val="clear" w:color="auto" w:fill="FFFFFF"/>
        <w:autoSpaceDE w:val="0"/>
        <w:autoSpaceDN w:val="0"/>
        <w:adjustRightInd w:val="0"/>
        <w:spacing w:after="0" w:line="276" w:lineRule="auto"/>
        <w:jc w:val="center"/>
        <w:rPr>
          <w:rFonts w:ascii="Times New Roman" w:eastAsia="Times New Roman" w:hAnsi="Times New Roman" w:cs="Times New Roman"/>
          <w:b/>
          <w:bCs/>
          <w:iCs/>
          <w:sz w:val="24"/>
          <w:szCs w:val="24"/>
          <w:lang w:eastAsia="ru-RU"/>
        </w:rPr>
      </w:pPr>
      <w:r w:rsidRPr="00752659">
        <w:rPr>
          <w:rFonts w:ascii="Times New Roman" w:eastAsia="Times New Roman" w:hAnsi="Times New Roman" w:cs="Times New Roman"/>
          <w:b/>
          <w:bCs/>
          <w:iCs/>
          <w:sz w:val="24"/>
          <w:szCs w:val="24"/>
          <w:lang w:eastAsia="ru-RU"/>
        </w:rPr>
        <w:t>Межпредметные  связи и метапредметные  результаты</w:t>
      </w:r>
    </w:p>
    <w:p w:rsidR="00E12852" w:rsidRPr="00752659" w:rsidRDefault="00E12852" w:rsidP="00BD071F">
      <w:pPr>
        <w:shd w:val="clear" w:color="auto" w:fill="FFFFFF"/>
        <w:autoSpaceDE w:val="0"/>
        <w:autoSpaceDN w:val="0"/>
        <w:adjustRightInd w:val="0"/>
        <w:spacing w:after="0" w:line="276" w:lineRule="auto"/>
        <w:jc w:val="center"/>
        <w:rPr>
          <w:rFonts w:ascii="Times New Roman" w:eastAsia="Times New Roman" w:hAnsi="Times New Roman" w:cs="Times New Roman"/>
          <w:b/>
          <w:bCs/>
          <w:iCs/>
          <w:sz w:val="24"/>
          <w:szCs w:val="24"/>
          <w:lang w:eastAsia="ru-RU"/>
        </w:rPr>
      </w:pPr>
    </w:p>
    <w:p w:rsidR="00B73135" w:rsidRPr="00752659" w:rsidRDefault="00B73135" w:rsidP="00BD071F">
      <w:pPr>
        <w:pStyle w:val="a6"/>
        <w:shd w:val="clear" w:color="auto" w:fill="FFFFFF"/>
        <w:spacing w:before="0" w:beforeAutospacing="0" w:after="0" w:afterAutospacing="0" w:line="276" w:lineRule="auto"/>
      </w:pPr>
      <w:r w:rsidRPr="00752659">
        <w:rPr>
          <w:b/>
          <w:bCs/>
          <w:i/>
          <w:iCs/>
        </w:rPr>
        <w:t>Мета предметные результаты:</w:t>
      </w:r>
    </w:p>
    <w:p w:rsidR="00B73135" w:rsidRPr="00752659" w:rsidRDefault="00B73135" w:rsidP="00BD071F">
      <w:pPr>
        <w:pStyle w:val="a6"/>
        <w:shd w:val="clear" w:color="auto" w:fill="FFFFFF"/>
        <w:spacing w:before="0" w:beforeAutospacing="0" w:after="0" w:afterAutospacing="0" w:line="276" w:lineRule="auto"/>
      </w:pPr>
      <w:r w:rsidRPr="00752659">
        <w:t>Регулятивные универсальные учебные действия:</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с помощью учителя учиться определять и формулировать цель деятельности на уроке;</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учиться проговаривать последовательность действий на уроке;</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учиться высказывать своё предположение (версию) на основе работы с иллюстрацией учебника.</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с помощью учителя объяснять выбор наиболее подходящих для выполнения задания материалов и инструментов.</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учиться готовить рабочее место, с помощью учителя 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выполнять контроль точности разметки деталей с помощью шаблона.</w:t>
      </w:r>
    </w:p>
    <w:p w:rsidR="00B73135" w:rsidRPr="00752659" w:rsidRDefault="00B73135" w:rsidP="00BD071F">
      <w:pPr>
        <w:pStyle w:val="a6"/>
        <w:numPr>
          <w:ilvl w:val="0"/>
          <w:numId w:val="27"/>
        </w:numPr>
        <w:shd w:val="clear" w:color="auto" w:fill="FFFFFF"/>
        <w:spacing w:before="0" w:beforeAutospacing="0" w:after="0" w:afterAutospacing="0" w:line="276" w:lineRule="auto"/>
        <w:ind w:left="0"/>
      </w:pPr>
      <w:r w:rsidRPr="00752659">
        <w:t>учиться совместно с учителем и другими учениками давать эмоциональную оценку деятельности класса на уроке.</w:t>
      </w:r>
    </w:p>
    <w:p w:rsidR="00B73135" w:rsidRPr="00752659" w:rsidRDefault="00B73135" w:rsidP="00BD071F">
      <w:pPr>
        <w:pStyle w:val="a6"/>
        <w:shd w:val="clear" w:color="auto" w:fill="FFFFFF"/>
        <w:spacing w:before="0" w:beforeAutospacing="0" w:after="0" w:afterAutospacing="0" w:line="276" w:lineRule="auto"/>
      </w:pPr>
      <w:r w:rsidRPr="00752659">
        <w:rPr>
          <w:b/>
          <w:bCs/>
          <w:i/>
          <w:iCs/>
        </w:rPr>
        <w:t>Познавательные УУД:</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сравнивать их;</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lastRenderedPageBreak/>
        <w:t>сравнивать изучаемые материалы по их свойствам, анализировать конструкции предлагаемых изделий, делать простейшие обобщения;</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группировать предметы и их образы по общему признаку (конструкторскому, технологическому, декоративно-художественному);</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 xml:space="preserve">с помощью учителя анализировать предлагаемое задание, отличать новое </w:t>
      </w:r>
      <w:proofErr w:type="gramStart"/>
      <w:r w:rsidRPr="00752659">
        <w:t>от</w:t>
      </w:r>
      <w:proofErr w:type="gramEnd"/>
      <w:r w:rsidRPr="00752659">
        <w:t xml:space="preserve"> уже известного;</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ориентироваться в материале на страницах учебника;</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находить ответы на предлагаемые вопросы, используя учебник, свой жизненный опыт и информацию, полученную на уроке; пользоваться памятками (даны в конце учебника);</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делать выводы о результате совместной работы всего класса;</w:t>
      </w:r>
    </w:p>
    <w:p w:rsidR="00B73135" w:rsidRPr="00752659" w:rsidRDefault="00B73135" w:rsidP="00BD071F">
      <w:pPr>
        <w:pStyle w:val="a6"/>
        <w:numPr>
          <w:ilvl w:val="0"/>
          <w:numId w:val="28"/>
        </w:numPr>
        <w:shd w:val="clear" w:color="auto" w:fill="FFFFFF"/>
        <w:spacing w:before="0" w:beforeAutospacing="0" w:after="0" w:afterAutospacing="0" w:line="276" w:lineRule="auto"/>
        <w:ind w:left="0"/>
      </w:pPr>
      <w:r w:rsidRPr="00752659">
        <w:t>преобразовывать информацию из одной формы в другую – в изделия, художественные образы.</w:t>
      </w:r>
    </w:p>
    <w:p w:rsidR="00B73135" w:rsidRPr="00752659" w:rsidRDefault="00B73135" w:rsidP="00BD071F">
      <w:pPr>
        <w:pStyle w:val="a6"/>
        <w:shd w:val="clear" w:color="auto" w:fill="FFFFFF"/>
        <w:spacing w:before="0" w:beforeAutospacing="0" w:after="0" w:afterAutospacing="0" w:line="276" w:lineRule="auto"/>
      </w:pPr>
      <w:r w:rsidRPr="00752659">
        <w:rPr>
          <w:b/>
          <w:bCs/>
          <w:i/>
          <w:iCs/>
        </w:rPr>
        <w:t>Коммуникативные УУД:</w:t>
      </w:r>
    </w:p>
    <w:p w:rsidR="00B73135" w:rsidRPr="00752659" w:rsidRDefault="00B73135" w:rsidP="00BD071F">
      <w:pPr>
        <w:pStyle w:val="a6"/>
        <w:numPr>
          <w:ilvl w:val="0"/>
          <w:numId w:val="31"/>
        </w:numPr>
        <w:shd w:val="clear" w:color="auto" w:fill="FFFFFF"/>
        <w:spacing w:before="0" w:beforeAutospacing="0" w:after="0" w:afterAutospacing="0" w:line="276" w:lineRule="auto"/>
        <w:ind w:left="0"/>
      </w:pPr>
      <w:r w:rsidRPr="00752659">
        <w:t>учиться слушать и слышать учителя и одноклассников, совместно обсуждать предложенную или выявленную проблему.</w:t>
      </w:r>
    </w:p>
    <w:p w:rsidR="009F16A5" w:rsidRPr="00752659" w:rsidRDefault="009F16A5" w:rsidP="00BD071F">
      <w:pPr>
        <w:pStyle w:val="a6"/>
        <w:shd w:val="clear" w:color="auto" w:fill="FFFFFF"/>
        <w:spacing w:before="0" w:beforeAutospacing="0" w:after="0" w:afterAutospacing="0" w:line="276" w:lineRule="auto"/>
        <w:rPr>
          <w:b/>
          <w:bCs/>
          <w:i/>
          <w:iCs/>
        </w:rPr>
      </w:pPr>
    </w:p>
    <w:p w:rsidR="00B73135" w:rsidRPr="00752659" w:rsidRDefault="00B73135" w:rsidP="00BD071F">
      <w:pPr>
        <w:pStyle w:val="a6"/>
        <w:shd w:val="clear" w:color="auto" w:fill="FFFFFF"/>
        <w:spacing w:before="0" w:beforeAutospacing="0" w:after="0" w:afterAutospacing="0" w:line="276" w:lineRule="auto"/>
        <w:rPr>
          <w:b/>
          <w:bCs/>
          <w:i/>
          <w:iCs/>
        </w:rPr>
      </w:pPr>
      <w:r w:rsidRPr="00752659">
        <w:rPr>
          <w:b/>
          <w:bCs/>
          <w:i/>
          <w:iCs/>
        </w:rPr>
        <w:t>Личностные результаты:</w:t>
      </w:r>
    </w:p>
    <w:p w:rsidR="00B73135" w:rsidRPr="00752659" w:rsidRDefault="00B73135" w:rsidP="00BD071F">
      <w:pPr>
        <w:pStyle w:val="a6"/>
        <w:shd w:val="clear" w:color="auto" w:fill="FFFFFF"/>
        <w:spacing w:after="0" w:line="276" w:lineRule="auto"/>
      </w:pPr>
      <w:r w:rsidRPr="00752659">
        <w:t>Создание условий для формирования следующих умений положительно относиться к учению,</w:t>
      </w:r>
    </w:p>
    <w:p w:rsidR="00B73135" w:rsidRPr="00752659" w:rsidRDefault="00B73135" w:rsidP="00BD071F">
      <w:pPr>
        <w:pStyle w:val="a6"/>
        <w:numPr>
          <w:ilvl w:val="0"/>
          <w:numId w:val="29"/>
        </w:numPr>
        <w:shd w:val="clear" w:color="auto" w:fill="FFFFFF"/>
        <w:spacing w:after="0" w:line="276" w:lineRule="auto"/>
        <w:ind w:left="0"/>
      </w:pPr>
      <w:r w:rsidRPr="00752659">
        <w:t>проявлять интерес к содержанию предмета технологии;</w:t>
      </w:r>
    </w:p>
    <w:p w:rsidR="00B73135" w:rsidRPr="00752659" w:rsidRDefault="00B73135" w:rsidP="00BD071F">
      <w:pPr>
        <w:pStyle w:val="a6"/>
        <w:numPr>
          <w:ilvl w:val="0"/>
          <w:numId w:val="29"/>
        </w:numPr>
        <w:shd w:val="clear" w:color="auto" w:fill="FFFFFF"/>
        <w:spacing w:after="0" w:line="276" w:lineRule="auto"/>
        <w:ind w:left="0"/>
      </w:pPr>
      <w:r w:rsidRPr="00752659">
        <w:t>принимать одноклассников, помогать им, отзываться на помощь от взрослого и детей;</w:t>
      </w:r>
    </w:p>
    <w:p w:rsidR="00B73135" w:rsidRPr="00752659" w:rsidRDefault="00B73135" w:rsidP="00BD071F">
      <w:pPr>
        <w:pStyle w:val="a6"/>
        <w:numPr>
          <w:ilvl w:val="0"/>
          <w:numId w:val="29"/>
        </w:numPr>
        <w:shd w:val="clear" w:color="auto" w:fill="FFFFFF"/>
        <w:spacing w:after="0" w:line="276" w:lineRule="auto"/>
        <w:ind w:left="0"/>
      </w:pPr>
      <w:r w:rsidRPr="00752659">
        <w:t>чувствовать уверенность в себе, верить в свои возможности;</w:t>
      </w:r>
    </w:p>
    <w:p w:rsidR="00B73135" w:rsidRPr="00752659" w:rsidRDefault="00B73135" w:rsidP="00BD071F">
      <w:pPr>
        <w:pStyle w:val="a6"/>
        <w:numPr>
          <w:ilvl w:val="0"/>
          <w:numId w:val="29"/>
        </w:numPr>
        <w:shd w:val="clear" w:color="auto" w:fill="FFFFFF"/>
        <w:spacing w:after="0" w:line="276" w:lineRule="auto"/>
        <w:ind w:left="0"/>
      </w:pPr>
      <w:r w:rsidRPr="00752659">
        <w:t>самостоятельно определять и объяснять свои чувства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w:t>
      </w:r>
    </w:p>
    <w:p w:rsidR="00B73135" w:rsidRPr="00752659" w:rsidRDefault="00B73135" w:rsidP="00BD071F">
      <w:pPr>
        <w:pStyle w:val="a6"/>
        <w:numPr>
          <w:ilvl w:val="0"/>
          <w:numId w:val="29"/>
        </w:numPr>
        <w:shd w:val="clear" w:color="auto" w:fill="FFFFFF"/>
        <w:spacing w:after="0" w:line="276" w:lineRule="auto"/>
        <w:ind w:left="0"/>
      </w:pPr>
      <w:proofErr w:type="gramStart"/>
      <w:r w:rsidRPr="00752659">
        <w:t>чувствовать удовлетворение от сделанного или созданного самим для родных, друзей, для себя;</w:t>
      </w:r>
      <w:proofErr w:type="gramEnd"/>
    </w:p>
    <w:p w:rsidR="00B73135" w:rsidRPr="00752659" w:rsidRDefault="00B73135" w:rsidP="00BD071F">
      <w:pPr>
        <w:pStyle w:val="a6"/>
        <w:numPr>
          <w:ilvl w:val="0"/>
          <w:numId w:val="29"/>
        </w:numPr>
        <w:shd w:val="clear" w:color="auto" w:fill="FFFFFF"/>
        <w:spacing w:after="0" w:line="276" w:lineRule="auto"/>
        <w:ind w:left="0"/>
      </w:pPr>
      <w:r w:rsidRPr="00752659">
        <w:t>бережно относиться к результатам своего труда и труда одноклассников;</w:t>
      </w:r>
    </w:p>
    <w:p w:rsidR="00B73135" w:rsidRPr="00752659" w:rsidRDefault="00B73135" w:rsidP="00BD071F">
      <w:pPr>
        <w:pStyle w:val="a6"/>
        <w:numPr>
          <w:ilvl w:val="0"/>
          <w:numId w:val="29"/>
        </w:numPr>
        <w:shd w:val="clear" w:color="auto" w:fill="FFFFFF"/>
        <w:spacing w:after="0" w:line="276" w:lineRule="auto"/>
        <w:ind w:left="0"/>
      </w:pPr>
      <w:r w:rsidRPr="00752659">
        <w:t>осознавать уязвимость, хрупкость природы, понимать положительные и негативные последствия деятельности человека;</w:t>
      </w:r>
    </w:p>
    <w:p w:rsidR="00B73135" w:rsidRPr="00752659" w:rsidRDefault="00B73135" w:rsidP="00BD071F">
      <w:pPr>
        <w:pStyle w:val="a6"/>
        <w:numPr>
          <w:ilvl w:val="0"/>
          <w:numId w:val="29"/>
        </w:numPr>
        <w:shd w:val="clear" w:color="auto" w:fill="FFFFFF"/>
        <w:spacing w:after="0" w:line="276" w:lineRule="auto"/>
        <w:ind w:left="0"/>
      </w:pPr>
      <w:r w:rsidRPr="00752659">
        <w:t>с помощью учителя планировать предстоящую практическую деятельность;</w:t>
      </w:r>
    </w:p>
    <w:p w:rsidR="00B73135" w:rsidRPr="00752659" w:rsidRDefault="00B73135" w:rsidP="00BD071F">
      <w:pPr>
        <w:pStyle w:val="a6"/>
        <w:numPr>
          <w:ilvl w:val="0"/>
          <w:numId w:val="29"/>
        </w:numPr>
        <w:shd w:val="clear" w:color="auto" w:fill="FFFFFF"/>
        <w:spacing w:before="0" w:beforeAutospacing="0" w:after="0" w:afterAutospacing="0" w:line="276" w:lineRule="auto"/>
        <w:ind w:left="0"/>
      </w:pPr>
      <w:r w:rsidRPr="00752659">
        <w:t>под контролем учителя выполнять предлагаемые изделия с опорой на план и образец.</w:t>
      </w:r>
    </w:p>
    <w:p w:rsidR="00B73135" w:rsidRPr="00752659" w:rsidRDefault="00B73135" w:rsidP="00BD071F">
      <w:pPr>
        <w:shd w:val="clear" w:color="auto" w:fill="FFFFFF"/>
        <w:autoSpaceDE w:val="0"/>
        <w:autoSpaceDN w:val="0"/>
        <w:adjustRightInd w:val="0"/>
        <w:spacing w:after="0" w:line="276" w:lineRule="auto"/>
        <w:jc w:val="center"/>
        <w:rPr>
          <w:rFonts w:ascii="Times New Roman" w:eastAsia="Times New Roman" w:hAnsi="Times New Roman" w:cs="Times New Roman"/>
          <w:b/>
          <w:bCs/>
          <w:iCs/>
          <w:sz w:val="24"/>
          <w:szCs w:val="24"/>
          <w:lang w:eastAsia="ru-RU"/>
        </w:rPr>
      </w:pP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Межпредметные  связи</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 содержательном плане предмет «Технология» предполагает реальные взаимосвязи практически со всеми предметами начальной школы.</w:t>
      </w:r>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i/>
          <w:iCs/>
          <w:sz w:val="24"/>
          <w:szCs w:val="24"/>
          <w:lang w:eastAsia="ru-RU"/>
        </w:rPr>
        <w:t>Математика – </w:t>
      </w:r>
      <w:r w:rsidRPr="00752659">
        <w:rPr>
          <w:rFonts w:ascii="Times New Roman" w:eastAsia="Times New Roman" w:hAnsi="Times New Roman" w:cs="Times New Roman"/>
          <w:sz w:val="24"/>
          <w:szCs w:val="24"/>
          <w:lang w:eastAsia="ru-RU"/>
        </w:rPr>
        <w:t>моделирование, выполнение расчетов, вычислений, построение форм с учетом основ геометрии, работа с геометрическими фигурами, телами, именованными числами.</w:t>
      </w:r>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i/>
          <w:iCs/>
          <w:sz w:val="24"/>
          <w:szCs w:val="24"/>
          <w:lang w:eastAsia="ru-RU"/>
        </w:rPr>
        <w:t>Изобразительное искусство </w:t>
      </w:r>
      <w:r w:rsidRPr="00752659">
        <w:rPr>
          <w:rFonts w:ascii="Times New Roman" w:eastAsia="Times New Roman" w:hAnsi="Times New Roman" w:cs="Times New Roman"/>
          <w:sz w:val="24"/>
          <w:szCs w:val="24"/>
          <w:lang w:eastAsia="ru-RU"/>
        </w:rPr>
        <w:t>– использование средств художественной выразительности в целях гармонизации форм и конструкции, изготовление изделии на основе законов и правил декоративно-прикладного искусства и дизайна.</w:t>
      </w:r>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i/>
          <w:iCs/>
          <w:sz w:val="24"/>
          <w:szCs w:val="24"/>
          <w:lang w:eastAsia="ru-RU"/>
        </w:rPr>
        <w:lastRenderedPageBreak/>
        <w:t>Окружающий мир </w:t>
      </w:r>
      <w:r w:rsidRPr="00752659">
        <w:rPr>
          <w:rFonts w:ascii="Times New Roman" w:eastAsia="Times New Roman" w:hAnsi="Times New Roman" w:cs="Times New Roman"/>
          <w:sz w:val="24"/>
          <w:szCs w:val="24"/>
          <w:lang w:eastAsia="ru-RU"/>
        </w:rPr>
        <w:t>–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proofErr w:type="gramStart"/>
      <w:r w:rsidRPr="00752659">
        <w:rPr>
          <w:rFonts w:ascii="Times New Roman" w:eastAsia="Times New Roman" w:hAnsi="Times New Roman" w:cs="Times New Roman"/>
          <w:i/>
          <w:iCs/>
          <w:sz w:val="24"/>
          <w:szCs w:val="24"/>
          <w:lang w:eastAsia="ru-RU"/>
        </w:rPr>
        <w:t>Русский язык </w:t>
      </w:r>
      <w:r w:rsidRPr="00752659">
        <w:rPr>
          <w:rFonts w:ascii="Times New Roman" w:eastAsia="Times New Roman" w:hAnsi="Times New Roman" w:cs="Times New Roman"/>
          <w:sz w:val="24"/>
          <w:szCs w:val="24"/>
          <w:lang w:eastAsia="ru-RU"/>
        </w:rPr>
        <w:t>–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E12852" w:rsidRPr="00752659" w:rsidRDefault="00E12852"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i/>
          <w:iCs/>
          <w:sz w:val="24"/>
          <w:szCs w:val="24"/>
          <w:lang w:eastAsia="ru-RU"/>
        </w:rPr>
        <w:t xml:space="preserve"> Литература </w:t>
      </w:r>
      <w:r w:rsidRPr="00752659">
        <w:rPr>
          <w:rFonts w:ascii="Times New Roman" w:eastAsia="Times New Roman" w:hAnsi="Times New Roman" w:cs="Times New Roman"/>
          <w:sz w:val="24"/>
          <w:szCs w:val="24"/>
          <w:lang w:eastAsia="ru-RU"/>
        </w:rPr>
        <w:t>– работа с текстами для создания образа, реализуемого в изделии.</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E12852" w:rsidP="00BD071F">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Содержание учебной программы  и количество учебных часов</w:t>
      </w:r>
    </w:p>
    <w:p w:rsidR="007010C1" w:rsidRPr="00752659" w:rsidRDefault="007010C1"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4A2245" w:rsidP="00BD071F">
      <w:pPr>
        <w:spacing w:after="0" w:line="276" w:lineRule="auto"/>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 xml:space="preserve">1. Общекультурные </w:t>
      </w:r>
      <w:r w:rsidR="00E12852" w:rsidRPr="00752659">
        <w:rPr>
          <w:rFonts w:ascii="Times New Roman" w:eastAsia="Times New Roman" w:hAnsi="Times New Roman" w:cs="Times New Roman"/>
          <w:b/>
          <w:sz w:val="24"/>
          <w:szCs w:val="24"/>
          <w:lang w:eastAsia="ru-RU"/>
        </w:rPr>
        <w:t xml:space="preserve">и </w:t>
      </w:r>
      <w:proofErr w:type="spellStart"/>
      <w:r w:rsidR="00E12852" w:rsidRPr="00752659">
        <w:rPr>
          <w:rFonts w:ascii="Times New Roman" w:eastAsia="Times New Roman" w:hAnsi="Times New Roman" w:cs="Times New Roman"/>
          <w:b/>
          <w:sz w:val="24"/>
          <w:szCs w:val="24"/>
          <w:lang w:eastAsia="ru-RU"/>
        </w:rPr>
        <w:t>общетрудовые</w:t>
      </w:r>
      <w:proofErr w:type="spellEnd"/>
      <w:r w:rsidR="00E12852" w:rsidRPr="00752659">
        <w:rPr>
          <w:rFonts w:ascii="Times New Roman" w:eastAsia="Times New Roman" w:hAnsi="Times New Roman" w:cs="Times New Roman"/>
          <w:b/>
          <w:sz w:val="24"/>
          <w:szCs w:val="24"/>
          <w:lang w:eastAsia="ru-RU"/>
        </w:rPr>
        <w:t xml:space="preserve"> компетенции. Основы культуры труда, самообслуживание </w:t>
      </w:r>
      <w:r w:rsidR="007010C1" w:rsidRPr="00752659">
        <w:rPr>
          <w:rFonts w:ascii="Times New Roman" w:eastAsia="Times New Roman" w:hAnsi="Times New Roman" w:cs="Times New Roman"/>
          <w:b/>
          <w:sz w:val="24"/>
          <w:szCs w:val="24"/>
          <w:lang w:eastAsia="ru-RU"/>
        </w:rPr>
        <w:t xml:space="preserve"> (5 ч)</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Мир профессий. Профессии близких; профессии, знакомые детям; профессии мастеров.</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Разнообразные предметы рукотворного мира (быта и декоративно-прикладного искусства).</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Бережное отношение к природе как к источнику сырьевых ресурсов, природные материалы.</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Организация рабочего места (рациональное размещение материалов и инструментов) и сохранение порядка на нем во время и после работы.</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Простейший анализ задания (образца), планирование трудового процесса.</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Работа с доступной информацией в учебнике, рабочей тетради (приложении) — рисунки, схемы, инструкционные карты; образцы изделий.</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E12852" w:rsidRPr="00752659" w:rsidRDefault="00E12852" w:rsidP="00BD071F">
      <w:pPr>
        <w:spacing w:after="0" w:line="276" w:lineRule="auto"/>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Выполнение коллективных работ.</w:t>
      </w:r>
    </w:p>
    <w:p w:rsidR="00E12852" w:rsidRPr="00752659" w:rsidRDefault="00E12852" w:rsidP="00BD071F">
      <w:pPr>
        <w:spacing w:after="0" w:line="276" w:lineRule="auto"/>
        <w:ind w:firstLine="540"/>
        <w:rPr>
          <w:rFonts w:ascii="Times New Roman" w:eastAsia="Times New Roman" w:hAnsi="Times New Roman" w:cs="Times New Roman"/>
          <w:b/>
          <w:sz w:val="24"/>
          <w:szCs w:val="24"/>
          <w:lang w:eastAsia="ru-RU"/>
        </w:rPr>
      </w:pPr>
    </w:p>
    <w:p w:rsidR="00E12852" w:rsidRPr="00752659" w:rsidRDefault="00E12852" w:rsidP="00BD071F">
      <w:pPr>
        <w:spacing w:after="0" w:line="276" w:lineRule="auto"/>
        <w:ind w:firstLine="540"/>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 xml:space="preserve">2. Технология ручной обработки материалов. Элементы графической грамоты </w:t>
      </w:r>
      <w:r w:rsidR="007010C1" w:rsidRPr="00752659">
        <w:rPr>
          <w:rFonts w:ascii="Times New Roman" w:eastAsia="Times New Roman" w:hAnsi="Times New Roman" w:cs="Times New Roman"/>
          <w:b/>
          <w:sz w:val="24"/>
          <w:szCs w:val="24"/>
          <w:lang w:eastAsia="ru-RU"/>
        </w:rPr>
        <w:t>(23 ч)</w:t>
      </w:r>
    </w:p>
    <w:p w:rsidR="00E12852" w:rsidRPr="00752659" w:rsidRDefault="00E12852" w:rsidP="00BD071F">
      <w:pPr>
        <w:spacing w:after="0" w:line="276" w:lineRule="auto"/>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 xml:space="preserve">Знакомство с материалами (бумага, картон, нитки, ткань) и их практическим применением в жизни. </w:t>
      </w:r>
      <w:proofErr w:type="gramStart"/>
      <w:r w:rsidRPr="00752659">
        <w:rPr>
          <w:rFonts w:ascii="Times New Roman" w:eastAsia="Times New Roman" w:hAnsi="Times New Roman" w:cs="Times New Roman"/>
          <w:sz w:val="24"/>
          <w:szCs w:val="24"/>
          <w:lang w:eastAsia="ru-RU"/>
        </w:rPr>
        <w:t xml:space="preserve">Основные свойства материалов: цвет, пластичность, мягкость, твердость, прочность; гладкость, шершавость, </w:t>
      </w:r>
      <w:proofErr w:type="spellStart"/>
      <w:r w:rsidRPr="00752659">
        <w:rPr>
          <w:rFonts w:ascii="Times New Roman" w:eastAsia="Times New Roman" w:hAnsi="Times New Roman" w:cs="Times New Roman"/>
          <w:sz w:val="24"/>
          <w:szCs w:val="24"/>
          <w:lang w:eastAsia="ru-RU"/>
        </w:rPr>
        <w:t>влагопроницаемость</w:t>
      </w:r>
      <w:proofErr w:type="spellEnd"/>
      <w:r w:rsidRPr="00752659">
        <w:rPr>
          <w:rFonts w:ascii="Times New Roman" w:eastAsia="Times New Roman" w:hAnsi="Times New Roman" w:cs="Times New Roman"/>
          <w:sz w:val="24"/>
          <w:szCs w:val="24"/>
          <w:lang w:eastAsia="ru-RU"/>
        </w:rPr>
        <w:t>, коробление (для бумаги и картона).</w:t>
      </w:r>
      <w:proofErr w:type="gramEnd"/>
      <w:r w:rsidRPr="00752659">
        <w:rPr>
          <w:rFonts w:ascii="Times New Roman" w:eastAsia="Times New Roman" w:hAnsi="Times New Roman" w:cs="Times New Roman"/>
          <w:sz w:val="24"/>
          <w:szCs w:val="24"/>
          <w:lang w:eastAsia="ru-RU"/>
        </w:rPr>
        <w:t xml:space="preserve"> Сравнение материалов по их свойствам: </w:t>
      </w:r>
      <w:proofErr w:type="gramStart"/>
      <w:r w:rsidRPr="00752659">
        <w:rPr>
          <w:rFonts w:ascii="Times New Roman" w:eastAsia="Times New Roman" w:hAnsi="Times New Roman" w:cs="Times New Roman"/>
          <w:sz w:val="24"/>
          <w:szCs w:val="24"/>
          <w:lang w:eastAsia="ru-RU"/>
        </w:rPr>
        <w:t>декоративно-художественные</w:t>
      </w:r>
      <w:proofErr w:type="gramEnd"/>
      <w:r w:rsidRPr="00752659">
        <w:rPr>
          <w:rFonts w:ascii="Times New Roman" w:eastAsia="Times New Roman" w:hAnsi="Times New Roman" w:cs="Times New Roman"/>
          <w:sz w:val="24"/>
          <w:szCs w:val="24"/>
          <w:lang w:eastAsia="ru-RU"/>
        </w:rPr>
        <w:t xml:space="preserve"> и конструктивные. Виды бумаги (рисовальная, цветная тонкая, газетная и др.). Тонкий </w:t>
      </w:r>
      <w:r w:rsidRPr="00752659">
        <w:rPr>
          <w:rFonts w:ascii="Times New Roman" w:eastAsia="Times New Roman" w:hAnsi="Times New Roman" w:cs="Times New Roman"/>
          <w:sz w:val="24"/>
          <w:szCs w:val="24"/>
          <w:lang w:eastAsia="ru-RU"/>
        </w:rPr>
        <w:lastRenderedPageBreak/>
        <w:t>картон, пластичные материалы (глина, пластилин), природные материалы. Свойства этих материалов.</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Подготовка материалов к работе. Сбор и сушка природного материала. Экономное расходование материалов.</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 xml:space="preserve">Знакомство с графическими изображениями: рисунок, схема (их узнавание). Обозначение линии сгиба на рисунках, схемах. </w:t>
      </w:r>
    </w:p>
    <w:p w:rsidR="00E12852" w:rsidRPr="00752659" w:rsidRDefault="00E12852" w:rsidP="00BD071F">
      <w:pPr>
        <w:tabs>
          <w:tab w:val="left" w:pos="567"/>
        </w:tabs>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Единообразие технологических операций (как последовательности выполнения изделия) при изготовлении изделий из разных материалов.</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Связь и взаимообусловленность свойств, используемых учащимися материалов и технологических приемов их обработки.</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Приемы выполнения различных видов декоративно-художественных изделий (в технике аппликации, мозаики, лепки, оригами, бумажной пластики и пр.).</w:t>
      </w:r>
    </w:p>
    <w:p w:rsidR="00E12852" w:rsidRPr="00752659" w:rsidRDefault="00E12852" w:rsidP="00BD071F">
      <w:pPr>
        <w:spacing w:after="0" w:line="276" w:lineRule="auto"/>
        <w:ind w:firstLine="540"/>
        <w:jc w:val="both"/>
        <w:rPr>
          <w:rFonts w:ascii="Times New Roman" w:eastAsia="Times New Roman" w:hAnsi="Times New Roman" w:cs="Times New Roman"/>
          <w:b/>
          <w:sz w:val="24"/>
          <w:szCs w:val="24"/>
          <w:lang w:eastAsia="ru-RU"/>
        </w:rPr>
      </w:pPr>
    </w:p>
    <w:p w:rsidR="00E12852" w:rsidRPr="00752659" w:rsidRDefault="00E12852" w:rsidP="00BD071F">
      <w:pPr>
        <w:spacing w:after="0" w:line="276" w:lineRule="auto"/>
        <w:ind w:firstLine="540"/>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3. Конструирование и моделирование</w:t>
      </w:r>
      <w:r w:rsidR="007010C1" w:rsidRPr="00752659">
        <w:rPr>
          <w:rFonts w:ascii="Times New Roman" w:eastAsia="Times New Roman" w:hAnsi="Times New Roman" w:cs="Times New Roman"/>
          <w:b/>
          <w:sz w:val="24"/>
          <w:szCs w:val="24"/>
          <w:lang w:eastAsia="ru-RU"/>
        </w:rPr>
        <w:t xml:space="preserve"> </w:t>
      </w:r>
      <w:proofErr w:type="gramStart"/>
      <w:r w:rsidR="007010C1" w:rsidRPr="00752659">
        <w:rPr>
          <w:rFonts w:ascii="Times New Roman" w:eastAsia="Times New Roman" w:hAnsi="Times New Roman" w:cs="Times New Roman"/>
          <w:b/>
          <w:sz w:val="24"/>
          <w:szCs w:val="24"/>
          <w:lang w:eastAsia="ru-RU"/>
        </w:rPr>
        <w:t xml:space="preserve">( </w:t>
      </w:r>
      <w:proofErr w:type="gramEnd"/>
      <w:r w:rsidR="007010C1" w:rsidRPr="00752659">
        <w:rPr>
          <w:rFonts w:ascii="Times New Roman" w:eastAsia="Times New Roman" w:hAnsi="Times New Roman" w:cs="Times New Roman"/>
          <w:b/>
          <w:sz w:val="24"/>
          <w:szCs w:val="24"/>
          <w:lang w:eastAsia="ru-RU"/>
        </w:rPr>
        <w:t>4 ч)</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Элементарное понятие конструкции. Изделие, деталь изделия.</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Конструирование и моделирование изделий из природных материалов и бумаги складыванием, сгибанием, вытягиванием по образцу и рисунку. Неразборные (однодетальные) и разборные (многодетальные) конструкции (аппликации, изделия из текстиля, комбинированных материалов), общее представление. Неподвижное соединение деталей.</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p>
    <w:p w:rsidR="00E12852" w:rsidRPr="00752659" w:rsidRDefault="004A2245" w:rsidP="00BD071F">
      <w:pPr>
        <w:spacing w:after="0" w:line="276" w:lineRule="auto"/>
        <w:ind w:firstLine="540"/>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 xml:space="preserve">4. </w:t>
      </w:r>
      <w:r w:rsidR="00E12852" w:rsidRPr="00752659">
        <w:rPr>
          <w:rFonts w:ascii="Times New Roman" w:eastAsia="Times New Roman" w:hAnsi="Times New Roman" w:cs="Times New Roman"/>
          <w:b/>
          <w:sz w:val="24"/>
          <w:szCs w:val="24"/>
          <w:lang w:eastAsia="ru-RU"/>
        </w:rPr>
        <w:t>Использование информационных технологий (практика работы на компьютере).</w:t>
      </w:r>
    </w:p>
    <w:p w:rsidR="00E12852" w:rsidRPr="00752659" w:rsidRDefault="00E12852" w:rsidP="00BD071F">
      <w:pPr>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Демонстрация учителем готовых материалов на цифровых носителях (С</w:t>
      </w:r>
      <w:proofErr w:type="gramStart"/>
      <w:r w:rsidRPr="00752659">
        <w:rPr>
          <w:rFonts w:ascii="Times New Roman" w:eastAsia="Times New Roman" w:hAnsi="Times New Roman" w:cs="Times New Roman"/>
          <w:sz w:val="24"/>
          <w:szCs w:val="24"/>
          <w:lang w:val="en-US" w:eastAsia="ru-RU"/>
        </w:rPr>
        <w:t>D</w:t>
      </w:r>
      <w:proofErr w:type="gramEnd"/>
      <w:r w:rsidRPr="00752659">
        <w:rPr>
          <w:rFonts w:ascii="Times New Roman" w:eastAsia="Times New Roman" w:hAnsi="Times New Roman" w:cs="Times New Roman"/>
          <w:sz w:val="24"/>
          <w:szCs w:val="24"/>
          <w:lang w:eastAsia="ru-RU"/>
        </w:rPr>
        <w:t>) по изучаемым темам.</w:t>
      </w:r>
    </w:p>
    <w:p w:rsidR="00E12852" w:rsidRPr="00752659" w:rsidRDefault="00E12852" w:rsidP="00BD071F">
      <w:pPr>
        <w:spacing w:after="0" w:line="276" w:lineRule="auto"/>
        <w:jc w:val="center"/>
        <w:rPr>
          <w:rFonts w:ascii="Times New Roman" w:eastAsia="Times New Roman" w:hAnsi="Times New Roman" w:cs="Times New Roman"/>
          <w:b/>
          <w:bCs/>
          <w:sz w:val="24"/>
          <w:szCs w:val="24"/>
          <w:lang w:eastAsia="ar-SA"/>
        </w:rPr>
      </w:pPr>
    </w:p>
    <w:p w:rsidR="00E12852" w:rsidRPr="00752659" w:rsidRDefault="00E12852" w:rsidP="00BD071F">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Особенности организации учебного процесса по предмету:</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Разнообразные по видам практические работы, выполняемые учащимися,  соответствуют единым требованиям: эстетичность, практическая значимость, доступность детям данного возраста, целесообразность, экологичность. Методическая основа курса - организация максимально продуктивной творческой деятельности детей, проектная деятельность. Основные методы, реализующие развивающие идеи курса,- продуктивные (включают в себя наблюдения, размышления обсуждения и т.д.).</w:t>
      </w: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BD071F" w:rsidRDefault="00BD071F" w:rsidP="00BD071F">
      <w:pPr>
        <w:shd w:val="clear" w:color="auto" w:fill="FFFFFF"/>
        <w:spacing w:after="0" w:line="276" w:lineRule="auto"/>
        <w:jc w:val="center"/>
        <w:rPr>
          <w:rFonts w:ascii="Times New Roman" w:eastAsia="Times New Roman" w:hAnsi="Times New Roman" w:cs="Times New Roman"/>
          <w:b/>
          <w:sz w:val="24"/>
          <w:szCs w:val="24"/>
          <w:lang w:eastAsia="ru-RU"/>
        </w:rPr>
      </w:pPr>
    </w:p>
    <w:p w:rsidR="00BD071F" w:rsidRDefault="00BD071F" w:rsidP="00BD071F">
      <w:pPr>
        <w:shd w:val="clear" w:color="auto" w:fill="FFFFFF"/>
        <w:spacing w:after="0" w:line="276" w:lineRule="auto"/>
        <w:jc w:val="center"/>
        <w:rPr>
          <w:rFonts w:ascii="Times New Roman" w:eastAsia="Times New Roman" w:hAnsi="Times New Roman" w:cs="Times New Roman"/>
          <w:b/>
          <w:sz w:val="24"/>
          <w:szCs w:val="24"/>
          <w:lang w:eastAsia="ru-RU"/>
        </w:rPr>
      </w:pPr>
    </w:p>
    <w:p w:rsidR="004A2245" w:rsidRPr="00752659" w:rsidRDefault="004A2245" w:rsidP="00BD071F">
      <w:pPr>
        <w:shd w:val="clear" w:color="auto" w:fill="FFFFFF"/>
        <w:spacing w:after="0" w:line="276" w:lineRule="auto"/>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lastRenderedPageBreak/>
        <w:t>Календарно – тематическое планирование</w:t>
      </w:r>
    </w:p>
    <w:p w:rsidR="004A2245" w:rsidRPr="00752659" w:rsidRDefault="004A2245" w:rsidP="00BD071F">
      <w:pPr>
        <w:shd w:val="clear" w:color="auto" w:fill="FFFFFF"/>
        <w:spacing w:after="0" w:line="276" w:lineRule="auto"/>
        <w:jc w:val="both"/>
        <w:rPr>
          <w:rFonts w:ascii="Times New Roman" w:eastAsia="Times New Roman" w:hAnsi="Times New Roman" w:cs="Times New Roman"/>
          <w:sz w:val="24"/>
          <w:szCs w:val="24"/>
          <w:lang w:eastAsia="ru-RU"/>
        </w:rPr>
      </w:pPr>
      <w:r w:rsidRPr="00752659">
        <w:rPr>
          <w:rFonts w:ascii="Times New Roman" w:eastAsia="Times New Roman" w:hAnsi="Times New Roman" w:cs="Times New Roman"/>
          <w:sz w:val="24"/>
          <w:szCs w:val="24"/>
          <w:lang w:eastAsia="ru-RU"/>
        </w:rPr>
        <w:t>Календарно-тематическое планирование обозначено в приложении 1 к данной рабочей программе.</w:t>
      </w:r>
    </w:p>
    <w:p w:rsidR="004A2245" w:rsidRPr="00752659" w:rsidRDefault="004A2245"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9F16A5" w:rsidRPr="00752659" w:rsidRDefault="009F16A5"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9F16A5" w:rsidRPr="00752659" w:rsidRDefault="009F16A5"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E12852" w:rsidP="00BD071F">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Учебно-тематический план</w:t>
      </w:r>
    </w:p>
    <w:tbl>
      <w:tblPr>
        <w:tblStyle w:val="a5"/>
        <w:tblW w:w="8363" w:type="dxa"/>
        <w:tblInd w:w="534" w:type="dxa"/>
        <w:tblLook w:val="04A0" w:firstRow="1" w:lastRow="0" w:firstColumn="1" w:lastColumn="0" w:noHBand="0" w:noVBand="1"/>
      </w:tblPr>
      <w:tblGrid>
        <w:gridCol w:w="708"/>
        <w:gridCol w:w="6096"/>
        <w:gridCol w:w="1559"/>
      </w:tblGrid>
      <w:tr w:rsidR="00752659" w:rsidRPr="00752659" w:rsidTr="004A2245">
        <w:tc>
          <w:tcPr>
            <w:tcW w:w="708"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 xml:space="preserve">№ </w:t>
            </w:r>
            <w:proofErr w:type="gramStart"/>
            <w:r w:rsidRPr="00752659">
              <w:rPr>
                <w:rFonts w:ascii="Times New Roman" w:hAnsi="Times New Roman" w:cs="Times New Roman"/>
                <w:sz w:val="24"/>
                <w:szCs w:val="24"/>
              </w:rPr>
              <w:t>п</w:t>
            </w:r>
            <w:proofErr w:type="gramEnd"/>
            <w:r w:rsidRPr="00752659">
              <w:rPr>
                <w:rFonts w:ascii="Times New Roman" w:hAnsi="Times New Roman" w:cs="Times New Roman"/>
                <w:sz w:val="24"/>
                <w:szCs w:val="24"/>
              </w:rPr>
              <w:t>/п</w:t>
            </w:r>
          </w:p>
        </w:tc>
        <w:tc>
          <w:tcPr>
            <w:tcW w:w="6096"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Название темы (раздела)</w:t>
            </w:r>
          </w:p>
        </w:tc>
        <w:tc>
          <w:tcPr>
            <w:tcW w:w="1559"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Количество часов</w:t>
            </w:r>
          </w:p>
        </w:tc>
      </w:tr>
      <w:tr w:rsidR="00752659" w:rsidRPr="00752659" w:rsidTr="004A2245">
        <w:tc>
          <w:tcPr>
            <w:tcW w:w="708"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1</w:t>
            </w:r>
          </w:p>
        </w:tc>
        <w:tc>
          <w:tcPr>
            <w:tcW w:w="6096"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 xml:space="preserve">Общекультурные и общетрудовые компетенции. Основы культуры труда, самообслуживание </w:t>
            </w:r>
          </w:p>
        </w:tc>
        <w:tc>
          <w:tcPr>
            <w:tcW w:w="1559"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5</w:t>
            </w:r>
          </w:p>
        </w:tc>
      </w:tr>
      <w:tr w:rsidR="00752659" w:rsidRPr="00752659" w:rsidTr="004A2245">
        <w:tc>
          <w:tcPr>
            <w:tcW w:w="708"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2</w:t>
            </w:r>
          </w:p>
        </w:tc>
        <w:tc>
          <w:tcPr>
            <w:tcW w:w="6096"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Технология ручной обработки материалов. Элементы графической грамоты</w:t>
            </w:r>
          </w:p>
        </w:tc>
        <w:tc>
          <w:tcPr>
            <w:tcW w:w="1559"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23</w:t>
            </w:r>
          </w:p>
        </w:tc>
      </w:tr>
      <w:tr w:rsidR="00752659" w:rsidRPr="00752659" w:rsidTr="004A2245">
        <w:tc>
          <w:tcPr>
            <w:tcW w:w="708"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3</w:t>
            </w:r>
          </w:p>
        </w:tc>
        <w:tc>
          <w:tcPr>
            <w:tcW w:w="6096"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Конструирование и моделирование</w:t>
            </w:r>
          </w:p>
        </w:tc>
        <w:tc>
          <w:tcPr>
            <w:tcW w:w="1559" w:type="dxa"/>
          </w:tcPr>
          <w:p w:rsidR="00E12852" w:rsidRPr="00752659" w:rsidRDefault="00E12852"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4</w:t>
            </w:r>
          </w:p>
        </w:tc>
      </w:tr>
      <w:tr w:rsidR="00E12852" w:rsidRPr="00752659" w:rsidTr="004A2245">
        <w:tc>
          <w:tcPr>
            <w:tcW w:w="708"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r w:rsidRPr="00752659">
              <w:rPr>
                <w:rFonts w:ascii="Times New Roman" w:hAnsi="Times New Roman" w:cs="Times New Roman"/>
                <w:sz w:val="24"/>
                <w:szCs w:val="24"/>
              </w:rPr>
              <w:t>4</w:t>
            </w:r>
          </w:p>
        </w:tc>
        <w:tc>
          <w:tcPr>
            <w:tcW w:w="6096" w:type="dxa"/>
          </w:tcPr>
          <w:p w:rsidR="00E12852" w:rsidRPr="00752659" w:rsidRDefault="00E12852" w:rsidP="00BD071F">
            <w:pPr>
              <w:autoSpaceDE w:val="0"/>
              <w:autoSpaceDN w:val="0"/>
              <w:adjustRightInd w:val="0"/>
              <w:spacing w:line="276" w:lineRule="auto"/>
              <w:jc w:val="both"/>
              <w:rPr>
                <w:rFonts w:ascii="Times New Roman" w:hAnsi="Times New Roman" w:cs="Times New Roman"/>
                <w:sz w:val="24"/>
                <w:szCs w:val="24"/>
              </w:rPr>
            </w:pPr>
            <w:proofErr w:type="gramStart"/>
            <w:r w:rsidRPr="00752659">
              <w:rPr>
                <w:rFonts w:ascii="Times New Roman" w:hAnsi="Times New Roman" w:cs="Times New Roman"/>
                <w:sz w:val="24"/>
                <w:szCs w:val="24"/>
              </w:rPr>
              <w:t>Использование информационных технологий (практика работы на компьютере</w:t>
            </w:r>
            <w:proofErr w:type="gramEnd"/>
          </w:p>
        </w:tc>
        <w:tc>
          <w:tcPr>
            <w:tcW w:w="1559" w:type="dxa"/>
          </w:tcPr>
          <w:p w:rsidR="00E12852" w:rsidRPr="00752659" w:rsidRDefault="007010C1" w:rsidP="00BD071F">
            <w:pPr>
              <w:autoSpaceDE w:val="0"/>
              <w:autoSpaceDN w:val="0"/>
              <w:adjustRightInd w:val="0"/>
              <w:spacing w:line="276" w:lineRule="auto"/>
              <w:jc w:val="center"/>
              <w:rPr>
                <w:rFonts w:ascii="Times New Roman" w:hAnsi="Times New Roman" w:cs="Times New Roman"/>
                <w:sz w:val="24"/>
                <w:szCs w:val="24"/>
              </w:rPr>
            </w:pPr>
            <w:r w:rsidRPr="00752659">
              <w:rPr>
                <w:rFonts w:ascii="Times New Roman" w:hAnsi="Times New Roman" w:cs="Times New Roman"/>
                <w:sz w:val="24"/>
                <w:szCs w:val="24"/>
              </w:rPr>
              <w:t>1</w:t>
            </w:r>
          </w:p>
        </w:tc>
      </w:tr>
    </w:tbl>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E12852" w:rsidRPr="00752659" w:rsidRDefault="00E12852" w:rsidP="00BD071F">
      <w:pPr>
        <w:shd w:val="clear" w:color="auto" w:fill="FFFFFF"/>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r w:rsidRPr="00752659">
        <w:rPr>
          <w:rFonts w:ascii="Times New Roman" w:eastAsia="Times New Roman" w:hAnsi="Times New Roman" w:cs="Times New Roman"/>
          <w:b/>
          <w:sz w:val="24"/>
          <w:szCs w:val="24"/>
          <w:lang w:eastAsia="ru-RU"/>
        </w:rPr>
        <w:t xml:space="preserve">Планируемые результаты освоения учебной программы по предмету </w:t>
      </w: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lang w:eastAsia="ru-RU"/>
        </w:rPr>
      </w:pP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b/>
          <w:bCs/>
          <w:sz w:val="24"/>
          <w:szCs w:val="24"/>
          <w:lang w:eastAsia="ru-RU"/>
        </w:rPr>
      </w:pPr>
      <w:r w:rsidRPr="00752659">
        <w:rPr>
          <w:rFonts w:ascii="Times New Roman" w:eastAsia="Times New Roman" w:hAnsi="Times New Roman" w:cs="Times New Roman"/>
          <w:b/>
          <w:bCs/>
          <w:sz w:val="24"/>
          <w:szCs w:val="24"/>
          <w:lang w:eastAsia="ru-RU"/>
        </w:rPr>
        <w:t>Обучающийся научится:</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наблюдать, сравнивать, делать простейшие обобщения;</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 xml:space="preserve">осуществлять организацию и планирование собственной трудовой деятельности, </w:t>
      </w:r>
      <w:proofErr w:type="gramStart"/>
      <w:r w:rsidRPr="00752659">
        <w:rPr>
          <w:rFonts w:ascii="Times New Roman" w:eastAsia="Times New Roman" w:hAnsi="Times New Roman" w:cs="Times New Roman"/>
          <w:bCs/>
          <w:sz w:val="24"/>
          <w:szCs w:val="24"/>
          <w:lang w:eastAsia="ru-RU"/>
        </w:rPr>
        <w:t>контроль за</w:t>
      </w:r>
      <w:proofErr w:type="gramEnd"/>
      <w:r w:rsidRPr="00752659">
        <w:rPr>
          <w:rFonts w:ascii="Times New Roman" w:eastAsia="Times New Roman" w:hAnsi="Times New Roman" w:cs="Times New Roman"/>
          <w:bCs/>
          <w:sz w:val="24"/>
          <w:szCs w:val="24"/>
          <w:lang w:eastAsia="ru-RU"/>
        </w:rPr>
        <w:t xml:space="preserve"> ее ходом и результатами;</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получать необходимую информацию об объекте деятельности, используя рисунки, схемы, чертежи;</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различать материалы и инструменты по их назначению;</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 xml:space="preserve">различать </w:t>
      </w:r>
      <w:proofErr w:type="spellStart"/>
      <w:r w:rsidRPr="00752659">
        <w:rPr>
          <w:rFonts w:ascii="Times New Roman" w:eastAsia="Times New Roman" w:hAnsi="Times New Roman" w:cs="Times New Roman"/>
          <w:bCs/>
          <w:sz w:val="24"/>
          <w:szCs w:val="24"/>
          <w:lang w:eastAsia="ru-RU"/>
        </w:rPr>
        <w:t>однодетальные</w:t>
      </w:r>
      <w:proofErr w:type="spellEnd"/>
      <w:r w:rsidRPr="00752659">
        <w:rPr>
          <w:rFonts w:ascii="Times New Roman" w:eastAsia="Times New Roman" w:hAnsi="Times New Roman" w:cs="Times New Roman"/>
          <w:bCs/>
          <w:sz w:val="24"/>
          <w:szCs w:val="24"/>
          <w:lang w:eastAsia="ru-RU"/>
        </w:rPr>
        <w:t xml:space="preserve"> и </w:t>
      </w:r>
      <w:proofErr w:type="spellStart"/>
      <w:r w:rsidRPr="00752659">
        <w:rPr>
          <w:rFonts w:ascii="Times New Roman" w:eastAsia="Times New Roman" w:hAnsi="Times New Roman" w:cs="Times New Roman"/>
          <w:bCs/>
          <w:sz w:val="24"/>
          <w:szCs w:val="24"/>
          <w:lang w:eastAsia="ru-RU"/>
        </w:rPr>
        <w:t>многодетальные</w:t>
      </w:r>
      <w:proofErr w:type="spellEnd"/>
      <w:r w:rsidRPr="00752659">
        <w:rPr>
          <w:rFonts w:ascii="Times New Roman" w:eastAsia="Times New Roman" w:hAnsi="Times New Roman" w:cs="Times New Roman"/>
          <w:bCs/>
          <w:sz w:val="24"/>
          <w:szCs w:val="24"/>
          <w:lang w:eastAsia="ru-RU"/>
        </w:rPr>
        <w:t xml:space="preserve"> конструкции несложных изделий;</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качественно выполнять изученные операции и приемы по изготовлению несложных изделий: экономную разметку сгибанием, по шаблону, резание ножницами, сборку изделий с помощью клея; эстетично и аккуратно отделывать изделия рисунками, аппликациями, прямой строчкой и ее вариантами;</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использовать для сушки изделий пресс;</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безопасно использовать и хранить режущие и колющие инструменты (ножницы, иглы);</w:t>
      </w:r>
    </w:p>
    <w:p w:rsidR="00E12852" w:rsidRPr="00752659" w:rsidRDefault="00E12852" w:rsidP="00BD071F">
      <w:pPr>
        <w:pStyle w:val="a3"/>
        <w:numPr>
          <w:ilvl w:val="0"/>
          <w:numId w:val="32"/>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выполнять правила культурного поведения в общественных местах.</w:t>
      </w:r>
    </w:p>
    <w:p w:rsidR="00E12852" w:rsidRPr="00752659" w:rsidRDefault="00E12852" w:rsidP="00BD071F">
      <w:pPr>
        <w:shd w:val="clear" w:color="auto" w:fill="FFFFFF"/>
        <w:autoSpaceDE w:val="0"/>
        <w:autoSpaceDN w:val="0"/>
        <w:adjustRightInd w:val="0"/>
        <w:spacing w:after="0" w:line="276" w:lineRule="auto"/>
        <w:jc w:val="both"/>
        <w:rPr>
          <w:rFonts w:ascii="Times New Roman" w:eastAsia="Times New Roman" w:hAnsi="Times New Roman" w:cs="Times New Roman"/>
          <w:b/>
          <w:bCs/>
          <w:sz w:val="24"/>
          <w:szCs w:val="24"/>
          <w:lang w:eastAsia="ru-RU"/>
        </w:rPr>
      </w:pPr>
      <w:proofErr w:type="gramStart"/>
      <w:r w:rsidRPr="00752659">
        <w:rPr>
          <w:rFonts w:ascii="Times New Roman" w:eastAsia="Times New Roman" w:hAnsi="Times New Roman" w:cs="Times New Roman"/>
          <w:b/>
          <w:bCs/>
          <w:sz w:val="24"/>
          <w:szCs w:val="24"/>
          <w:lang w:eastAsia="ru-RU"/>
        </w:rPr>
        <w:t>Обучающийся</w:t>
      </w:r>
      <w:proofErr w:type="gramEnd"/>
      <w:r w:rsidRPr="00752659">
        <w:rPr>
          <w:rFonts w:ascii="Times New Roman" w:eastAsia="Times New Roman" w:hAnsi="Times New Roman" w:cs="Times New Roman"/>
          <w:b/>
          <w:bCs/>
          <w:sz w:val="24"/>
          <w:szCs w:val="24"/>
          <w:lang w:eastAsia="ru-RU"/>
        </w:rPr>
        <w:t xml:space="preserve"> получит возможность научиться:                                                                                               </w:t>
      </w:r>
    </w:p>
    <w:p w:rsidR="00E12852" w:rsidRPr="00752659" w:rsidRDefault="00E12852" w:rsidP="00BD071F">
      <w:pPr>
        <w:pStyle w:val="a3"/>
        <w:numPr>
          <w:ilvl w:val="0"/>
          <w:numId w:val="33"/>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рационально использовать рабочее место с используемым материалом;</w:t>
      </w:r>
    </w:p>
    <w:p w:rsidR="00E12852" w:rsidRPr="00752659" w:rsidRDefault="00E12852" w:rsidP="00BD071F">
      <w:pPr>
        <w:pStyle w:val="a3"/>
        <w:numPr>
          <w:ilvl w:val="0"/>
          <w:numId w:val="33"/>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проводить анализ образца (задания), планировать последовательность выполнения практического задания, контролировать и оценивать качество (точность, аккуратность) выполненной работы по этапам и в целом, опираясь на шаблон, образец, рисунок и сравнивая с ним готовое изделие.</w:t>
      </w:r>
    </w:p>
    <w:p w:rsidR="00E12852" w:rsidRPr="00752659" w:rsidRDefault="00E12852" w:rsidP="00BD071F">
      <w:pPr>
        <w:pStyle w:val="a3"/>
        <w:numPr>
          <w:ilvl w:val="0"/>
          <w:numId w:val="33"/>
        </w:numPr>
        <w:shd w:val="clear" w:color="auto" w:fill="FFFFFF"/>
        <w:autoSpaceDE w:val="0"/>
        <w:autoSpaceDN w:val="0"/>
        <w:adjustRightInd w:val="0"/>
        <w:spacing w:after="0" w:line="276" w:lineRule="auto"/>
        <w:contextualSpacing w:val="0"/>
        <w:jc w:val="both"/>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lastRenderedPageBreak/>
        <w:t>при поддержке учителя и одноклассников самостоятельно справляться с доступными практическими заданиями.</w:t>
      </w:r>
    </w:p>
    <w:p w:rsidR="00E12852" w:rsidRPr="00752659" w:rsidRDefault="00E12852" w:rsidP="00BD071F">
      <w:pPr>
        <w:autoSpaceDE w:val="0"/>
        <w:autoSpaceDN w:val="0"/>
        <w:adjustRightInd w:val="0"/>
        <w:spacing w:after="0" w:line="276" w:lineRule="auto"/>
        <w:jc w:val="center"/>
        <w:rPr>
          <w:rFonts w:ascii="Times New Roman" w:hAnsi="Times New Roman" w:cs="Times New Roman"/>
          <w:b/>
          <w:bCs/>
          <w:sz w:val="24"/>
          <w:szCs w:val="24"/>
        </w:rPr>
      </w:pPr>
      <w:r w:rsidRPr="00752659">
        <w:rPr>
          <w:rFonts w:ascii="Times New Roman" w:hAnsi="Times New Roman" w:cs="Times New Roman"/>
          <w:b/>
          <w:bCs/>
          <w:sz w:val="24"/>
          <w:szCs w:val="24"/>
        </w:rPr>
        <w:t>Виды контроля и формы контроля</w:t>
      </w:r>
    </w:p>
    <w:p w:rsidR="00E12852" w:rsidRPr="00752659" w:rsidRDefault="00E12852" w:rsidP="00BD071F">
      <w:pPr>
        <w:autoSpaceDE w:val="0"/>
        <w:autoSpaceDN w:val="0"/>
        <w:adjustRightInd w:val="0"/>
        <w:spacing w:after="0" w:line="276" w:lineRule="auto"/>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Применяемые виды  контроля - вводный, текущий, тематический, итоговый, комплексный. В конце каждой темы проводится практическая итоговая работа.</w:t>
      </w:r>
    </w:p>
    <w:p w:rsidR="00E12852" w:rsidRPr="00752659" w:rsidRDefault="00E12852" w:rsidP="00BD071F">
      <w:pPr>
        <w:autoSpaceDE w:val="0"/>
        <w:autoSpaceDN w:val="0"/>
        <w:adjustRightInd w:val="0"/>
        <w:spacing w:after="0" w:line="276" w:lineRule="auto"/>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 xml:space="preserve">Оценка результатов предметно-творческой деятельности учащихся носит накопительный характер и осуществляется в ходе текущих и тематических проверок в течение всего года обучения во </w:t>
      </w:r>
      <w:r w:rsidR="00F02A8B" w:rsidRPr="00752659">
        <w:rPr>
          <w:rFonts w:ascii="Times New Roman" w:eastAsia="Times New Roman" w:hAnsi="Times New Roman" w:cs="Times New Roman"/>
          <w:bCs/>
          <w:sz w:val="24"/>
          <w:szCs w:val="24"/>
          <w:lang w:eastAsia="ru-RU"/>
        </w:rPr>
        <w:t>1</w:t>
      </w:r>
      <w:r w:rsidRPr="00752659">
        <w:rPr>
          <w:rFonts w:ascii="Times New Roman" w:eastAsia="Times New Roman" w:hAnsi="Times New Roman" w:cs="Times New Roman"/>
          <w:bCs/>
          <w:sz w:val="24"/>
          <w:szCs w:val="24"/>
          <w:lang w:eastAsia="ru-RU"/>
        </w:rPr>
        <w:t xml:space="preserve"> классе. При текущем контроле проверяются знания и умения, которые являются составной частью комплексных знаний и умений, например, по обработке материалов, изготовлению различных изделий. Особое внимание уделяется работам, для изготовления которых были использованы чертёжные инструменты, поскольку умения владеть ими в курсе технологии являются основными и базовыми для большинства видов художественно творческой деятельности. Учитель может дополнительно наблюдать и фиксировать динамику личностных изменений каждого ребёнка (учебная и социальная мотивация, самооценка, ценностные и морально-этические ориентации).</w:t>
      </w:r>
      <w:r w:rsidR="00F02A8B" w:rsidRPr="00752659">
        <w:rPr>
          <w:rFonts w:ascii="Times New Roman" w:eastAsia="Times New Roman" w:hAnsi="Times New Roman" w:cs="Times New Roman"/>
          <w:bCs/>
          <w:sz w:val="24"/>
          <w:szCs w:val="24"/>
          <w:lang w:eastAsia="ru-RU"/>
        </w:rPr>
        <w:t>Оценки по предмету в 1 классе не выставляются.</w:t>
      </w:r>
    </w:p>
    <w:p w:rsidR="00E12852" w:rsidRPr="00752659" w:rsidRDefault="00E12852" w:rsidP="00BD071F">
      <w:pPr>
        <w:autoSpaceDE w:val="0"/>
        <w:autoSpaceDN w:val="0"/>
        <w:adjustRightInd w:val="0"/>
        <w:spacing w:after="0" w:line="276" w:lineRule="auto"/>
        <w:rPr>
          <w:rFonts w:ascii="Times New Roman" w:eastAsia="Times New Roman" w:hAnsi="Times New Roman" w:cs="Times New Roman"/>
          <w:b/>
          <w:bCs/>
          <w:sz w:val="24"/>
          <w:szCs w:val="24"/>
          <w:lang w:eastAsia="ru-RU"/>
        </w:rPr>
      </w:pPr>
    </w:p>
    <w:p w:rsidR="00E12852" w:rsidRPr="00752659" w:rsidRDefault="00E12852" w:rsidP="00BD071F">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52659">
        <w:rPr>
          <w:rFonts w:ascii="Times New Roman" w:eastAsia="Times New Roman" w:hAnsi="Times New Roman" w:cs="Times New Roman"/>
          <w:b/>
          <w:bCs/>
          <w:sz w:val="24"/>
          <w:szCs w:val="24"/>
          <w:lang w:eastAsia="ru-RU"/>
        </w:rPr>
        <w:t>Критерий оценки качественных результатов выполнения заданий:</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чёткость, полнота и правильность ответа на вопросы по изделию;</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соответствие изготовленной детали изделия или всего изделия заданным образцом характеристикам;</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аккуратность в выполнении изделия, экономность в использовании средств;</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целесообразность выбора композиционного и цветового решения, внесения творческих элементов в конструкцию или технологию изготовления изделия</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(там, где это возможно или предусмотрено заданием).</w:t>
      </w:r>
    </w:p>
    <w:p w:rsidR="00E12852" w:rsidRPr="00752659" w:rsidRDefault="00E12852" w:rsidP="00BD071F">
      <w:pPr>
        <w:pStyle w:val="a3"/>
        <w:numPr>
          <w:ilvl w:val="0"/>
          <w:numId w:val="34"/>
        </w:numPr>
        <w:autoSpaceDE w:val="0"/>
        <w:autoSpaceDN w:val="0"/>
        <w:adjustRightInd w:val="0"/>
        <w:spacing w:after="0" w:line="276" w:lineRule="auto"/>
        <w:contextualSpacing w:val="0"/>
        <w:rPr>
          <w:rFonts w:ascii="Times New Roman" w:eastAsia="Times New Roman" w:hAnsi="Times New Roman" w:cs="Times New Roman"/>
          <w:bCs/>
          <w:sz w:val="24"/>
          <w:szCs w:val="24"/>
          <w:lang w:eastAsia="ru-RU"/>
        </w:rPr>
      </w:pPr>
      <w:r w:rsidRPr="00752659">
        <w:rPr>
          <w:rFonts w:ascii="Times New Roman" w:eastAsia="Times New Roman" w:hAnsi="Times New Roman" w:cs="Times New Roman"/>
          <w:bCs/>
          <w:sz w:val="24"/>
          <w:szCs w:val="24"/>
          <w:lang w:eastAsia="ru-RU"/>
        </w:rPr>
        <w:t xml:space="preserve">В заданиях проектного характера необходимо обращать внимание на умение детей сотрудничать в группе, принимать поставленную задачу и искать, Отбирать необходимую информацию, находить решение возникающих при работе проблем, изготовлять изделие по заданным параметрам и оформлять выступление. </w:t>
      </w:r>
    </w:p>
    <w:p w:rsidR="00E12852" w:rsidRPr="00752659" w:rsidRDefault="00E12852" w:rsidP="00BD071F">
      <w:pPr>
        <w:autoSpaceDE w:val="0"/>
        <w:autoSpaceDN w:val="0"/>
        <w:adjustRightInd w:val="0"/>
        <w:spacing w:after="0" w:line="276" w:lineRule="auto"/>
        <w:jc w:val="center"/>
        <w:rPr>
          <w:rFonts w:ascii="Times New Roman" w:hAnsi="Times New Roman" w:cs="Times New Roman"/>
          <w:b/>
          <w:bCs/>
          <w:sz w:val="24"/>
          <w:szCs w:val="24"/>
        </w:rPr>
      </w:pPr>
    </w:p>
    <w:p w:rsidR="00E12852" w:rsidRPr="00752659" w:rsidRDefault="00E12852" w:rsidP="00BD071F">
      <w:pPr>
        <w:pStyle w:val="a4"/>
        <w:spacing w:line="276" w:lineRule="auto"/>
        <w:jc w:val="center"/>
        <w:rPr>
          <w:rFonts w:ascii="Times New Roman" w:eastAsia="Times New Roman" w:hAnsi="Times New Roman" w:cs="Times New Roman"/>
          <w:b/>
          <w:color w:val="auto"/>
          <w:sz w:val="24"/>
        </w:rPr>
      </w:pPr>
      <w:r w:rsidRPr="00752659">
        <w:rPr>
          <w:rFonts w:ascii="Times New Roman" w:eastAsia="Times New Roman" w:hAnsi="Times New Roman" w:cs="Times New Roman"/>
          <w:b/>
          <w:color w:val="auto"/>
          <w:sz w:val="24"/>
        </w:rPr>
        <w:t>Ресурсное обеспечение программы:</w:t>
      </w:r>
    </w:p>
    <w:p w:rsidR="009F16A5" w:rsidRPr="00752659" w:rsidRDefault="009F16A5" w:rsidP="00BD071F">
      <w:pPr>
        <w:pStyle w:val="a4"/>
        <w:spacing w:line="276" w:lineRule="auto"/>
        <w:jc w:val="center"/>
        <w:rPr>
          <w:rFonts w:ascii="Times New Roman" w:eastAsia="Times New Roman" w:hAnsi="Times New Roman" w:cs="Times New Roman"/>
          <w:b/>
          <w:color w:val="auto"/>
          <w:sz w:val="24"/>
        </w:rPr>
      </w:pPr>
    </w:p>
    <w:p w:rsidR="00E12852" w:rsidRPr="00752659" w:rsidRDefault="009F16A5" w:rsidP="00BD071F">
      <w:pPr>
        <w:pStyle w:val="Default"/>
        <w:spacing w:line="276" w:lineRule="auto"/>
        <w:rPr>
          <w:rFonts w:eastAsia="Times New Roman"/>
          <w:b/>
          <w:color w:val="auto"/>
          <w:lang w:eastAsia="ru-RU" w:bidi="ru-RU"/>
        </w:rPr>
      </w:pPr>
      <w:r w:rsidRPr="00752659">
        <w:rPr>
          <w:rFonts w:eastAsia="Times New Roman"/>
          <w:b/>
          <w:color w:val="auto"/>
          <w:lang w:eastAsia="ru-RU" w:bidi="ru-RU"/>
        </w:rPr>
        <w:t>Л</w:t>
      </w:r>
      <w:r w:rsidR="00E12852" w:rsidRPr="00752659">
        <w:rPr>
          <w:rFonts w:eastAsia="Times New Roman"/>
          <w:b/>
          <w:color w:val="auto"/>
          <w:lang w:eastAsia="ru-RU" w:bidi="ru-RU"/>
        </w:rPr>
        <w:t xml:space="preserve">итература для учащихся </w:t>
      </w:r>
    </w:p>
    <w:p w:rsidR="00E12852" w:rsidRPr="00752659" w:rsidRDefault="00E12852" w:rsidP="00BD071F">
      <w:pPr>
        <w:pStyle w:val="Default"/>
        <w:spacing w:line="276" w:lineRule="auto"/>
        <w:rPr>
          <w:color w:val="auto"/>
        </w:rPr>
      </w:pPr>
      <w:r w:rsidRPr="00752659">
        <w:rPr>
          <w:color w:val="auto"/>
        </w:rPr>
        <w:t>Рабочая программа для 2 касса обеспечена следующим методическим комплектом "Начальная школа XXI века":</w:t>
      </w:r>
    </w:p>
    <w:p w:rsidR="001F4A70" w:rsidRPr="00752659" w:rsidRDefault="001F4A70" w:rsidP="00BD071F">
      <w:pPr>
        <w:pStyle w:val="Default"/>
        <w:numPr>
          <w:ilvl w:val="0"/>
          <w:numId w:val="36"/>
        </w:numPr>
        <w:spacing w:line="276" w:lineRule="auto"/>
        <w:rPr>
          <w:color w:val="auto"/>
        </w:rPr>
      </w:pPr>
      <w:proofErr w:type="spellStart"/>
      <w:r w:rsidRPr="00752659">
        <w:rPr>
          <w:color w:val="auto"/>
        </w:rPr>
        <w:t>Лутцева</w:t>
      </w:r>
      <w:proofErr w:type="spellEnd"/>
      <w:r w:rsidRPr="00752659">
        <w:rPr>
          <w:color w:val="auto"/>
        </w:rPr>
        <w:t xml:space="preserve"> Е.А. Технология /: 1 класс  учебник для учащихся общеобразовательных </w:t>
      </w:r>
      <w:proofErr w:type="spellStart"/>
      <w:r w:rsidRPr="00752659">
        <w:rPr>
          <w:color w:val="auto"/>
        </w:rPr>
        <w:t>учреж-дений</w:t>
      </w:r>
      <w:proofErr w:type="spellEnd"/>
      <w:r w:rsidRPr="00752659">
        <w:rPr>
          <w:color w:val="auto"/>
        </w:rPr>
        <w:t xml:space="preserve"> / Е. А. </w:t>
      </w:r>
      <w:proofErr w:type="spellStart"/>
      <w:r w:rsidRPr="00752659">
        <w:rPr>
          <w:color w:val="auto"/>
        </w:rPr>
        <w:t>Лутцева</w:t>
      </w:r>
      <w:proofErr w:type="spellEnd"/>
      <w:r w:rsidRPr="00752659">
        <w:rPr>
          <w:color w:val="auto"/>
        </w:rPr>
        <w:t xml:space="preserve">. – 3-е </w:t>
      </w:r>
      <w:proofErr w:type="spellStart"/>
      <w:proofErr w:type="gramStart"/>
      <w:r w:rsidRPr="00752659">
        <w:rPr>
          <w:color w:val="auto"/>
        </w:rPr>
        <w:t>изд</w:t>
      </w:r>
      <w:proofErr w:type="spellEnd"/>
      <w:proofErr w:type="gramEnd"/>
      <w:r w:rsidRPr="00752659">
        <w:rPr>
          <w:color w:val="auto"/>
        </w:rPr>
        <w:t xml:space="preserve">, </w:t>
      </w:r>
      <w:proofErr w:type="spellStart"/>
      <w:r w:rsidRPr="00752659">
        <w:rPr>
          <w:color w:val="auto"/>
        </w:rPr>
        <w:t>перераб</w:t>
      </w:r>
      <w:proofErr w:type="spellEnd"/>
      <w:r w:rsidRPr="00752659">
        <w:rPr>
          <w:color w:val="auto"/>
        </w:rPr>
        <w:t xml:space="preserve">. -  М.: </w:t>
      </w:r>
      <w:proofErr w:type="spellStart"/>
      <w:r w:rsidRPr="00752659">
        <w:rPr>
          <w:color w:val="auto"/>
        </w:rPr>
        <w:t>Вентана</w:t>
      </w:r>
      <w:proofErr w:type="spellEnd"/>
      <w:r w:rsidRPr="00752659">
        <w:rPr>
          <w:color w:val="auto"/>
        </w:rPr>
        <w:t>-Граф, 20</w:t>
      </w:r>
      <w:r w:rsidR="00BD071F">
        <w:rPr>
          <w:color w:val="auto"/>
        </w:rPr>
        <w:t>20</w:t>
      </w:r>
      <w:r w:rsidRPr="00752659">
        <w:rPr>
          <w:color w:val="auto"/>
        </w:rPr>
        <w:t>. – 112 с. /: ил.</w:t>
      </w:r>
    </w:p>
    <w:p w:rsidR="00907CEF" w:rsidRPr="00752659" w:rsidRDefault="00907CEF" w:rsidP="00BD071F">
      <w:pPr>
        <w:pStyle w:val="a3"/>
        <w:widowControl w:val="0"/>
        <w:numPr>
          <w:ilvl w:val="0"/>
          <w:numId w:val="36"/>
        </w:numPr>
        <w:shd w:val="clear" w:color="auto" w:fill="FFFFFF"/>
        <w:tabs>
          <w:tab w:val="left" w:pos="559"/>
        </w:tabs>
        <w:autoSpaceDE w:val="0"/>
        <w:autoSpaceDN w:val="0"/>
        <w:adjustRightInd w:val="0"/>
        <w:spacing w:before="12" w:after="0" w:line="276" w:lineRule="auto"/>
        <w:contextualSpacing w:val="0"/>
        <w:jc w:val="both"/>
        <w:rPr>
          <w:rFonts w:ascii="Times New Roman" w:eastAsia="Times New Roman" w:hAnsi="Times New Roman" w:cs="Times New Roman"/>
          <w:spacing w:val="-5"/>
          <w:sz w:val="24"/>
          <w:szCs w:val="24"/>
          <w:lang w:eastAsia="ru-RU"/>
        </w:rPr>
      </w:pPr>
      <w:proofErr w:type="spellStart"/>
      <w:r w:rsidRPr="00752659">
        <w:rPr>
          <w:rFonts w:ascii="Times New Roman" w:eastAsia="Times New Roman" w:hAnsi="Times New Roman" w:cs="Times New Roman"/>
          <w:iCs/>
          <w:spacing w:val="-5"/>
          <w:sz w:val="24"/>
          <w:szCs w:val="24"/>
          <w:lang w:eastAsia="ru-RU"/>
        </w:rPr>
        <w:t>Лутцева</w:t>
      </w:r>
      <w:proofErr w:type="spellEnd"/>
      <w:r w:rsidRPr="00752659">
        <w:rPr>
          <w:rFonts w:ascii="Times New Roman" w:eastAsia="Times New Roman" w:hAnsi="Times New Roman" w:cs="Times New Roman"/>
          <w:iCs/>
          <w:spacing w:val="-5"/>
          <w:sz w:val="24"/>
          <w:szCs w:val="24"/>
          <w:lang w:eastAsia="ru-RU"/>
        </w:rPr>
        <w:t xml:space="preserve"> Е. А.</w:t>
      </w:r>
      <w:r w:rsidRPr="00752659">
        <w:rPr>
          <w:rFonts w:ascii="Times New Roman" w:eastAsia="Times New Roman" w:hAnsi="Times New Roman" w:cs="Times New Roman"/>
          <w:i/>
          <w:iCs/>
          <w:spacing w:val="-5"/>
          <w:sz w:val="24"/>
          <w:szCs w:val="24"/>
          <w:lang w:eastAsia="ru-RU"/>
        </w:rPr>
        <w:t xml:space="preserve"> </w:t>
      </w:r>
      <w:r w:rsidRPr="00752659">
        <w:rPr>
          <w:rFonts w:ascii="Times New Roman" w:eastAsia="Times New Roman" w:hAnsi="Times New Roman" w:cs="Times New Roman"/>
          <w:spacing w:val="-5"/>
          <w:sz w:val="24"/>
          <w:szCs w:val="24"/>
          <w:lang w:eastAsia="ru-RU"/>
        </w:rPr>
        <w:t>Технология</w:t>
      </w:r>
      <w:proofErr w:type="gramStart"/>
      <w:r w:rsidRPr="00752659">
        <w:rPr>
          <w:rFonts w:ascii="Times New Roman" w:eastAsia="Times New Roman" w:hAnsi="Times New Roman" w:cs="Times New Roman"/>
          <w:spacing w:val="-5"/>
          <w:sz w:val="24"/>
          <w:szCs w:val="24"/>
          <w:lang w:eastAsia="ru-RU"/>
        </w:rPr>
        <w:t xml:space="preserve"> :</w:t>
      </w:r>
      <w:proofErr w:type="gramEnd"/>
      <w:r w:rsidRPr="00752659">
        <w:rPr>
          <w:rFonts w:ascii="Times New Roman" w:eastAsia="Times New Roman" w:hAnsi="Times New Roman" w:cs="Times New Roman"/>
          <w:spacing w:val="-5"/>
          <w:sz w:val="24"/>
          <w:szCs w:val="24"/>
          <w:lang w:eastAsia="ru-RU"/>
        </w:rPr>
        <w:t xml:space="preserve"> программа : 1 - 4 классы / Е.А. </w:t>
      </w:r>
      <w:proofErr w:type="spellStart"/>
      <w:r w:rsidRPr="00752659">
        <w:rPr>
          <w:rFonts w:ascii="Times New Roman" w:eastAsia="Times New Roman" w:hAnsi="Times New Roman" w:cs="Times New Roman"/>
          <w:spacing w:val="-5"/>
          <w:sz w:val="24"/>
          <w:szCs w:val="24"/>
          <w:lang w:eastAsia="ru-RU"/>
        </w:rPr>
        <w:t>Лутцева</w:t>
      </w:r>
      <w:proofErr w:type="spellEnd"/>
      <w:r w:rsidRPr="00752659">
        <w:rPr>
          <w:rFonts w:ascii="Times New Roman" w:eastAsia="Times New Roman" w:hAnsi="Times New Roman" w:cs="Times New Roman"/>
          <w:spacing w:val="-5"/>
          <w:sz w:val="24"/>
          <w:szCs w:val="24"/>
          <w:lang w:eastAsia="ru-RU"/>
        </w:rPr>
        <w:t>. – М.</w:t>
      </w:r>
      <w:proofErr w:type="gramStart"/>
      <w:r w:rsidRPr="00752659">
        <w:rPr>
          <w:rFonts w:ascii="Times New Roman" w:eastAsia="Times New Roman" w:hAnsi="Times New Roman" w:cs="Times New Roman"/>
          <w:spacing w:val="-5"/>
          <w:sz w:val="24"/>
          <w:szCs w:val="24"/>
          <w:lang w:eastAsia="ru-RU"/>
        </w:rPr>
        <w:t xml:space="preserve"> :</w:t>
      </w:r>
      <w:proofErr w:type="gramEnd"/>
      <w:r w:rsidRPr="00752659">
        <w:rPr>
          <w:rFonts w:ascii="Times New Roman" w:eastAsia="Times New Roman" w:hAnsi="Times New Roman" w:cs="Times New Roman"/>
          <w:spacing w:val="-5"/>
          <w:sz w:val="24"/>
          <w:szCs w:val="24"/>
          <w:lang w:eastAsia="ru-RU"/>
        </w:rPr>
        <w:t xml:space="preserve"> </w:t>
      </w:r>
      <w:proofErr w:type="spellStart"/>
      <w:r w:rsidRPr="00752659">
        <w:rPr>
          <w:rFonts w:ascii="Times New Roman" w:eastAsia="Times New Roman" w:hAnsi="Times New Roman" w:cs="Times New Roman"/>
          <w:spacing w:val="-5"/>
          <w:sz w:val="24"/>
          <w:szCs w:val="24"/>
          <w:lang w:eastAsia="ru-RU"/>
        </w:rPr>
        <w:t>Вентана</w:t>
      </w:r>
      <w:proofErr w:type="spellEnd"/>
      <w:r w:rsidRPr="00752659">
        <w:rPr>
          <w:rFonts w:ascii="Times New Roman" w:eastAsia="Times New Roman" w:hAnsi="Times New Roman" w:cs="Times New Roman"/>
          <w:spacing w:val="-5"/>
          <w:sz w:val="24"/>
          <w:szCs w:val="24"/>
          <w:lang w:eastAsia="ru-RU"/>
        </w:rPr>
        <w:t>-Граф, 201</w:t>
      </w:r>
      <w:r w:rsidR="001F4A70" w:rsidRPr="00752659">
        <w:rPr>
          <w:rFonts w:ascii="Times New Roman" w:eastAsia="Times New Roman" w:hAnsi="Times New Roman" w:cs="Times New Roman"/>
          <w:spacing w:val="-5"/>
          <w:sz w:val="24"/>
          <w:szCs w:val="24"/>
          <w:lang w:eastAsia="ru-RU"/>
        </w:rPr>
        <w:t>8</w:t>
      </w:r>
      <w:r w:rsidRPr="00752659">
        <w:rPr>
          <w:rFonts w:ascii="Times New Roman" w:eastAsia="Times New Roman" w:hAnsi="Times New Roman" w:cs="Times New Roman"/>
          <w:spacing w:val="-5"/>
          <w:sz w:val="24"/>
          <w:szCs w:val="24"/>
          <w:lang w:eastAsia="ru-RU"/>
        </w:rPr>
        <w:t>. – 80 с.</w:t>
      </w:r>
    </w:p>
    <w:p w:rsidR="00907CEF" w:rsidRPr="00752659" w:rsidRDefault="009F16A5" w:rsidP="00BD071F">
      <w:pPr>
        <w:pStyle w:val="a3"/>
        <w:widowControl w:val="0"/>
        <w:numPr>
          <w:ilvl w:val="0"/>
          <w:numId w:val="36"/>
        </w:numPr>
        <w:shd w:val="clear" w:color="auto" w:fill="FFFFFF"/>
        <w:tabs>
          <w:tab w:val="left" w:pos="559"/>
        </w:tabs>
        <w:autoSpaceDE w:val="0"/>
        <w:autoSpaceDN w:val="0"/>
        <w:adjustRightInd w:val="0"/>
        <w:spacing w:before="12" w:after="0" w:line="276" w:lineRule="auto"/>
        <w:contextualSpacing w:val="0"/>
        <w:jc w:val="both"/>
        <w:rPr>
          <w:rFonts w:ascii="Times New Roman" w:eastAsia="Times New Roman" w:hAnsi="Times New Roman" w:cs="Times New Roman"/>
          <w:spacing w:val="-5"/>
          <w:sz w:val="24"/>
          <w:szCs w:val="24"/>
          <w:lang w:eastAsia="ru-RU"/>
        </w:rPr>
      </w:pPr>
      <w:proofErr w:type="spellStart"/>
      <w:r w:rsidRPr="00752659">
        <w:rPr>
          <w:rFonts w:ascii="Times New Roman" w:eastAsia="Times New Roman" w:hAnsi="Times New Roman" w:cs="Times New Roman"/>
          <w:spacing w:val="-5"/>
          <w:sz w:val="24"/>
          <w:szCs w:val="24"/>
          <w:lang w:eastAsia="ru-RU"/>
        </w:rPr>
        <w:t>Л</w:t>
      </w:r>
      <w:r w:rsidR="00907CEF" w:rsidRPr="00752659">
        <w:rPr>
          <w:rFonts w:ascii="Times New Roman" w:eastAsia="Times New Roman" w:hAnsi="Times New Roman" w:cs="Times New Roman"/>
          <w:spacing w:val="-5"/>
          <w:sz w:val="24"/>
          <w:szCs w:val="24"/>
          <w:lang w:eastAsia="ru-RU"/>
        </w:rPr>
        <w:t>утцева</w:t>
      </w:r>
      <w:proofErr w:type="spellEnd"/>
      <w:r w:rsidR="00907CEF" w:rsidRPr="00752659">
        <w:rPr>
          <w:rFonts w:ascii="Times New Roman" w:eastAsia="Times New Roman" w:hAnsi="Times New Roman" w:cs="Times New Roman"/>
          <w:spacing w:val="-5"/>
          <w:sz w:val="24"/>
          <w:szCs w:val="24"/>
          <w:lang w:eastAsia="ru-RU"/>
        </w:rPr>
        <w:t xml:space="preserve"> Е.А. Технология /: 1 класс</w:t>
      </w:r>
      <w:proofErr w:type="gramStart"/>
      <w:r w:rsidR="00907CEF" w:rsidRPr="00752659">
        <w:rPr>
          <w:rFonts w:ascii="Times New Roman" w:eastAsia="Times New Roman" w:hAnsi="Times New Roman" w:cs="Times New Roman"/>
          <w:spacing w:val="-5"/>
          <w:sz w:val="24"/>
          <w:szCs w:val="24"/>
          <w:lang w:eastAsia="ru-RU"/>
        </w:rPr>
        <w:t xml:space="preserve"> :</w:t>
      </w:r>
      <w:proofErr w:type="gramEnd"/>
      <w:r w:rsidR="00907CEF" w:rsidRPr="00752659">
        <w:rPr>
          <w:rFonts w:ascii="Times New Roman" w:eastAsia="Times New Roman" w:hAnsi="Times New Roman" w:cs="Times New Roman"/>
          <w:spacing w:val="-5"/>
          <w:sz w:val="24"/>
          <w:szCs w:val="24"/>
          <w:lang w:eastAsia="ru-RU"/>
        </w:rPr>
        <w:t xml:space="preserve"> органайзер для учителя /: сценарии уроков / Е.А. </w:t>
      </w:r>
      <w:proofErr w:type="spellStart"/>
      <w:r w:rsidR="00907CEF" w:rsidRPr="00752659">
        <w:rPr>
          <w:rFonts w:ascii="Times New Roman" w:eastAsia="Times New Roman" w:hAnsi="Times New Roman" w:cs="Times New Roman"/>
          <w:spacing w:val="-5"/>
          <w:sz w:val="24"/>
          <w:szCs w:val="24"/>
          <w:lang w:eastAsia="ru-RU"/>
        </w:rPr>
        <w:t>Лутцева</w:t>
      </w:r>
      <w:proofErr w:type="spellEnd"/>
      <w:r w:rsidR="00907CEF" w:rsidRPr="00752659">
        <w:rPr>
          <w:rFonts w:ascii="Times New Roman" w:eastAsia="Times New Roman" w:hAnsi="Times New Roman" w:cs="Times New Roman"/>
          <w:spacing w:val="-5"/>
          <w:sz w:val="24"/>
          <w:szCs w:val="24"/>
          <w:lang w:eastAsia="ru-RU"/>
        </w:rPr>
        <w:t xml:space="preserve">. – 2-е изд. </w:t>
      </w:r>
      <w:proofErr w:type="spellStart"/>
      <w:r w:rsidR="00907CEF" w:rsidRPr="00752659">
        <w:rPr>
          <w:rFonts w:ascii="Times New Roman" w:eastAsia="Times New Roman" w:hAnsi="Times New Roman" w:cs="Times New Roman"/>
          <w:spacing w:val="-5"/>
          <w:sz w:val="24"/>
          <w:szCs w:val="24"/>
          <w:lang w:eastAsia="ru-RU"/>
        </w:rPr>
        <w:t>дораб</w:t>
      </w:r>
      <w:proofErr w:type="spellEnd"/>
      <w:r w:rsidR="00907CEF" w:rsidRPr="00752659">
        <w:rPr>
          <w:rFonts w:ascii="Times New Roman" w:eastAsia="Times New Roman" w:hAnsi="Times New Roman" w:cs="Times New Roman"/>
          <w:spacing w:val="-5"/>
          <w:sz w:val="24"/>
          <w:szCs w:val="24"/>
          <w:lang w:eastAsia="ru-RU"/>
        </w:rPr>
        <w:t>. – М.</w:t>
      </w:r>
      <w:proofErr w:type="gramStart"/>
      <w:r w:rsidR="00907CEF" w:rsidRPr="00752659">
        <w:rPr>
          <w:rFonts w:ascii="Times New Roman" w:eastAsia="Times New Roman" w:hAnsi="Times New Roman" w:cs="Times New Roman"/>
          <w:spacing w:val="-5"/>
          <w:sz w:val="24"/>
          <w:szCs w:val="24"/>
          <w:lang w:eastAsia="ru-RU"/>
        </w:rPr>
        <w:t xml:space="preserve"> :</w:t>
      </w:r>
      <w:proofErr w:type="gramEnd"/>
      <w:r w:rsidR="00907CEF" w:rsidRPr="00752659">
        <w:rPr>
          <w:rFonts w:ascii="Times New Roman" w:eastAsia="Times New Roman" w:hAnsi="Times New Roman" w:cs="Times New Roman"/>
          <w:spacing w:val="-5"/>
          <w:sz w:val="24"/>
          <w:szCs w:val="24"/>
          <w:lang w:eastAsia="ru-RU"/>
        </w:rPr>
        <w:t xml:space="preserve"> </w:t>
      </w:r>
      <w:proofErr w:type="spellStart"/>
      <w:r w:rsidR="00907CEF" w:rsidRPr="00752659">
        <w:rPr>
          <w:rFonts w:ascii="Times New Roman" w:eastAsia="Times New Roman" w:hAnsi="Times New Roman" w:cs="Times New Roman"/>
          <w:spacing w:val="-5"/>
          <w:sz w:val="24"/>
          <w:szCs w:val="24"/>
          <w:lang w:eastAsia="ru-RU"/>
        </w:rPr>
        <w:t>Вентана</w:t>
      </w:r>
      <w:proofErr w:type="spellEnd"/>
      <w:r w:rsidR="00907CEF" w:rsidRPr="00752659">
        <w:rPr>
          <w:rFonts w:ascii="Times New Roman" w:eastAsia="Times New Roman" w:hAnsi="Times New Roman" w:cs="Times New Roman"/>
          <w:spacing w:val="-5"/>
          <w:sz w:val="24"/>
          <w:szCs w:val="24"/>
          <w:lang w:eastAsia="ru-RU"/>
        </w:rPr>
        <w:t>-Граф, 201</w:t>
      </w:r>
      <w:r w:rsidR="001F4A70" w:rsidRPr="00752659">
        <w:rPr>
          <w:rFonts w:ascii="Times New Roman" w:eastAsia="Times New Roman" w:hAnsi="Times New Roman" w:cs="Times New Roman"/>
          <w:spacing w:val="-5"/>
          <w:sz w:val="24"/>
          <w:szCs w:val="24"/>
          <w:lang w:eastAsia="ru-RU"/>
        </w:rPr>
        <w:t>8</w:t>
      </w:r>
      <w:r w:rsidR="00907CEF" w:rsidRPr="00752659">
        <w:rPr>
          <w:rFonts w:ascii="Times New Roman" w:eastAsia="Times New Roman" w:hAnsi="Times New Roman" w:cs="Times New Roman"/>
          <w:spacing w:val="-5"/>
          <w:sz w:val="24"/>
          <w:szCs w:val="24"/>
          <w:lang w:eastAsia="ru-RU"/>
        </w:rPr>
        <w:t>. – 208 с.</w:t>
      </w:r>
    </w:p>
    <w:p w:rsidR="00907CEF" w:rsidRPr="00752659" w:rsidRDefault="00907CEF" w:rsidP="00BD071F">
      <w:pPr>
        <w:pStyle w:val="a3"/>
        <w:widowControl w:val="0"/>
        <w:shd w:val="clear" w:color="auto" w:fill="FFFFFF"/>
        <w:tabs>
          <w:tab w:val="left" w:pos="559"/>
        </w:tabs>
        <w:autoSpaceDE w:val="0"/>
        <w:autoSpaceDN w:val="0"/>
        <w:adjustRightInd w:val="0"/>
        <w:spacing w:before="12" w:after="0" w:line="276" w:lineRule="auto"/>
        <w:ind w:left="0"/>
        <w:contextualSpacing w:val="0"/>
        <w:jc w:val="both"/>
        <w:rPr>
          <w:rFonts w:ascii="Times New Roman" w:eastAsia="Times New Roman" w:hAnsi="Times New Roman" w:cs="Times New Roman"/>
          <w:spacing w:val="-5"/>
          <w:sz w:val="24"/>
          <w:szCs w:val="24"/>
          <w:lang w:eastAsia="ru-RU"/>
        </w:rPr>
      </w:pPr>
    </w:p>
    <w:p w:rsidR="00BD071F" w:rsidRDefault="00BD071F" w:rsidP="00BD071F">
      <w:pPr>
        <w:pStyle w:val="Default"/>
        <w:spacing w:line="276" w:lineRule="auto"/>
        <w:rPr>
          <w:rFonts w:eastAsia="Times New Roman"/>
          <w:b/>
          <w:color w:val="auto"/>
          <w:lang w:eastAsia="ru-RU" w:bidi="ru-RU"/>
        </w:rPr>
      </w:pPr>
    </w:p>
    <w:p w:rsidR="00BD071F" w:rsidRDefault="00BD071F" w:rsidP="00BD071F">
      <w:pPr>
        <w:pStyle w:val="Default"/>
        <w:spacing w:line="276" w:lineRule="auto"/>
        <w:rPr>
          <w:rFonts w:eastAsia="Times New Roman"/>
          <w:b/>
          <w:color w:val="auto"/>
          <w:lang w:eastAsia="ru-RU" w:bidi="ru-RU"/>
        </w:rPr>
      </w:pPr>
    </w:p>
    <w:p w:rsidR="00E12852" w:rsidRPr="00752659" w:rsidRDefault="009F16A5" w:rsidP="00BD071F">
      <w:pPr>
        <w:pStyle w:val="Default"/>
        <w:spacing w:line="276" w:lineRule="auto"/>
        <w:rPr>
          <w:rFonts w:eastAsia="Times New Roman"/>
          <w:b/>
          <w:color w:val="auto"/>
          <w:lang w:eastAsia="ru-RU" w:bidi="ru-RU"/>
        </w:rPr>
      </w:pPr>
      <w:r w:rsidRPr="00752659">
        <w:rPr>
          <w:rFonts w:eastAsia="Times New Roman"/>
          <w:b/>
          <w:color w:val="auto"/>
          <w:lang w:eastAsia="ru-RU" w:bidi="ru-RU"/>
        </w:rPr>
        <w:lastRenderedPageBreak/>
        <w:t>Л</w:t>
      </w:r>
      <w:r w:rsidR="00E12852" w:rsidRPr="00752659">
        <w:rPr>
          <w:rFonts w:eastAsia="Times New Roman"/>
          <w:b/>
          <w:color w:val="auto"/>
          <w:lang w:eastAsia="ru-RU" w:bidi="ru-RU"/>
        </w:rPr>
        <w:t>итература для учителя</w:t>
      </w:r>
    </w:p>
    <w:p w:rsidR="00E12852" w:rsidRPr="00752659" w:rsidRDefault="00E12852" w:rsidP="00BD071F">
      <w:pPr>
        <w:pStyle w:val="Default"/>
        <w:numPr>
          <w:ilvl w:val="0"/>
          <w:numId w:val="6"/>
        </w:numPr>
        <w:spacing w:line="276" w:lineRule="auto"/>
        <w:ind w:left="567"/>
        <w:rPr>
          <w:color w:val="auto"/>
        </w:rPr>
      </w:pPr>
      <w:proofErr w:type="spellStart"/>
      <w:r w:rsidRPr="00752659">
        <w:rPr>
          <w:color w:val="auto"/>
        </w:rPr>
        <w:t>Лутцева</w:t>
      </w:r>
      <w:proofErr w:type="spellEnd"/>
      <w:r w:rsidRPr="00752659">
        <w:rPr>
          <w:color w:val="auto"/>
        </w:rPr>
        <w:t xml:space="preserve"> Е.А. Технологические карты к урокам (раздаточный материал) «Технология. Учимся мастерству», Методика для учителя, Москва, Издательский центр «</w:t>
      </w:r>
      <w:proofErr w:type="spellStart"/>
      <w:r w:rsidRPr="00752659">
        <w:rPr>
          <w:color w:val="auto"/>
        </w:rPr>
        <w:t>Вентана</w:t>
      </w:r>
      <w:proofErr w:type="spellEnd"/>
      <w:r w:rsidRPr="00752659">
        <w:rPr>
          <w:color w:val="auto"/>
        </w:rPr>
        <w:t>-Граф», 2019 г.</w:t>
      </w:r>
    </w:p>
    <w:p w:rsidR="00E12852" w:rsidRPr="00752659" w:rsidRDefault="00E12852" w:rsidP="00BD071F">
      <w:pPr>
        <w:pStyle w:val="Default"/>
        <w:numPr>
          <w:ilvl w:val="0"/>
          <w:numId w:val="6"/>
        </w:numPr>
        <w:spacing w:line="276" w:lineRule="auto"/>
        <w:ind w:left="567"/>
        <w:rPr>
          <w:color w:val="auto"/>
        </w:rPr>
      </w:pPr>
      <w:r w:rsidRPr="00752659">
        <w:rPr>
          <w:color w:val="auto"/>
        </w:rPr>
        <w:t>Нормативные документы, касающиеся образования в Российской Федерации.</w:t>
      </w:r>
    </w:p>
    <w:p w:rsidR="00E12852" w:rsidRPr="00752659" w:rsidRDefault="00E12852" w:rsidP="00BD071F">
      <w:pPr>
        <w:pStyle w:val="Default"/>
        <w:numPr>
          <w:ilvl w:val="0"/>
          <w:numId w:val="6"/>
        </w:numPr>
        <w:spacing w:line="276" w:lineRule="auto"/>
        <w:ind w:left="567"/>
        <w:rPr>
          <w:color w:val="auto"/>
        </w:rPr>
      </w:pPr>
      <w:r w:rsidRPr="00752659">
        <w:rPr>
          <w:color w:val="auto"/>
        </w:rPr>
        <w:t>Боровков Ю. А. Технический справочник учителя труда.</w:t>
      </w:r>
    </w:p>
    <w:p w:rsidR="00E12852" w:rsidRPr="00752659" w:rsidRDefault="00E12852" w:rsidP="00BD071F">
      <w:pPr>
        <w:pStyle w:val="Default"/>
        <w:numPr>
          <w:ilvl w:val="0"/>
          <w:numId w:val="6"/>
        </w:numPr>
        <w:spacing w:line="276" w:lineRule="auto"/>
        <w:ind w:left="567"/>
        <w:rPr>
          <w:color w:val="auto"/>
        </w:rPr>
      </w:pPr>
      <w:r w:rsidRPr="00752659">
        <w:rPr>
          <w:color w:val="auto"/>
        </w:rPr>
        <w:t>Новые педагогические и информационные технологии в системе образования</w:t>
      </w:r>
      <w:proofErr w:type="gramStart"/>
      <w:r w:rsidRPr="00752659">
        <w:rPr>
          <w:color w:val="auto"/>
        </w:rPr>
        <w:t xml:space="preserve"> / П</w:t>
      </w:r>
      <w:proofErr w:type="gramEnd"/>
      <w:r w:rsidRPr="00752659">
        <w:rPr>
          <w:color w:val="auto"/>
        </w:rPr>
        <w:t xml:space="preserve">од ред. Е. С. </w:t>
      </w:r>
      <w:proofErr w:type="spellStart"/>
      <w:r w:rsidRPr="00752659">
        <w:rPr>
          <w:color w:val="auto"/>
        </w:rPr>
        <w:t>Полат</w:t>
      </w:r>
      <w:proofErr w:type="spellEnd"/>
      <w:r w:rsidRPr="00752659">
        <w:rPr>
          <w:color w:val="auto"/>
        </w:rPr>
        <w:t>.</w:t>
      </w:r>
    </w:p>
    <w:p w:rsidR="00E12852" w:rsidRPr="00752659" w:rsidRDefault="00E12852" w:rsidP="00BD071F">
      <w:pPr>
        <w:pStyle w:val="Default"/>
        <w:numPr>
          <w:ilvl w:val="0"/>
          <w:numId w:val="6"/>
        </w:numPr>
        <w:spacing w:line="276" w:lineRule="auto"/>
        <w:ind w:left="567"/>
        <w:rPr>
          <w:color w:val="auto"/>
        </w:rPr>
      </w:pPr>
      <w:r w:rsidRPr="00752659">
        <w:rPr>
          <w:color w:val="auto"/>
        </w:rPr>
        <w:t>Новый политехнический словарь</w:t>
      </w:r>
      <w:proofErr w:type="gramStart"/>
      <w:r w:rsidRPr="00752659">
        <w:rPr>
          <w:color w:val="auto"/>
        </w:rPr>
        <w:t xml:space="preserve"> / Г</w:t>
      </w:r>
      <w:proofErr w:type="gramEnd"/>
      <w:r w:rsidRPr="00752659">
        <w:rPr>
          <w:color w:val="auto"/>
        </w:rPr>
        <w:t xml:space="preserve">л. ред. А. Ю. </w:t>
      </w:r>
      <w:proofErr w:type="spellStart"/>
      <w:r w:rsidRPr="00752659">
        <w:rPr>
          <w:color w:val="auto"/>
        </w:rPr>
        <w:t>Ишлинский</w:t>
      </w:r>
      <w:proofErr w:type="spellEnd"/>
      <w:r w:rsidRPr="00752659">
        <w:rPr>
          <w:color w:val="auto"/>
        </w:rPr>
        <w:t>.</w:t>
      </w:r>
    </w:p>
    <w:p w:rsidR="00E12852" w:rsidRPr="00752659" w:rsidRDefault="00E12852" w:rsidP="00BD071F">
      <w:pPr>
        <w:pStyle w:val="Default"/>
        <w:numPr>
          <w:ilvl w:val="0"/>
          <w:numId w:val="6"/>
        </w:numPr>
        <w:spacing w:line="276" w:lineRule="auto"/>
        <w:ind w:left="567"/>
        <w:rPr>
          <w:color w:val="auto"/>
        </w:rPr>
      </w:pPr>
      <w:proofErr w:type="spellStart"/>
      <w:r w:rsidRPr="00752659">
        <w:rPr>
          <w:color w:val="auto"/>
        </w:rPr>
        <w:t>Селевко</w:t>
      </w:r>
      <w:proofErr w:type="spellEnd"/>
      <w:r w:rsidRPr="00752659">
        <w:rPr>
          <w:color w:val="auto"/>
        </w:rPr>
        <w:t xml:space="preserve"> Г. К. Энциклопедия образовательных технологий. В 2 т.</w:t>
      </w:r>
    </w:p>
    <w:p w:rsidR="00D013ED" w:rsidRPr="00752659" w:rsidRDefault="00D013ED" w:rsidP="00BD071F">
      <w:pPr>
        <w:spacing w:line="276" w:lineRule="auto"/>
        <w:jc w:val="center"/>
        <w:rPr>
          <w:rFonts w:ascii="Times New Roman" w:eastAsia="Times New Roman" w:hAnsi="Times New Roman" w:cs="Times New Roman"/>
          <w:b/>
          <w:sz w:val="24"/>
          <w:szCs w:val="24"/>
          <w:lang w:eastAsia="ru-RU" w:bidi="ru-RU"/>
        </w:rPr>
      </w:pPr>
    </w:p>
    <w:p w:rsidR="00E12852" w:rsidRPr="00752659" w:rsidRDefault="00E12852" w:rsidP="00BD071F">
      <w:pPr>
        <w:spacing w:line="276" w:lineRule="auto"/>
        <w:jc w:val="center"/>
        <w:rPr>
          <w:rFonts w:ascii="Times New Roman" w:hAnsi="Times New Roman" w:cs="Times New Roman"/>
          <w:sz w:val="24"/>
          <w:szCs w:val="24"/>
        </w:rPr>
      </w:pPr>
      <w:r w:rsidRPr="00752659">
        <w:rPr>
          <w:rFonts w:ascii="Times New Roman" w:eastAsia="Times New Roman" w:hAnsi="Times New Roman" w:cs="Times New Roman"/>
          <w:b/>
          <w:sz w:val="24"/>
          <w:szCs w:val="24"/>
          <w:lang w:eastAsia="ru-RU" w:bidi="ru-RU"/>
        </w:rPr>
        <w:t>Материалы на электронных носителях и  Интернет-ресурсы</w:t>
      </w:r>
    </w:p>
    <w:p w:rsidR="00E12852" w:rsidRPr="00752659" w:rsidRDefault="00E12852" w:rsidP="00BD071F">
      <w:pPr>
        <w:spacing w:line="276" w:lineRule="auto"/>
        <w:rPr>
          <w:rFonts w:ascii="Times New Roman" w:eastAsia="Times New Roman" w:hAnsi="Times New Roman" w:cs="Times New Roman"/>
          <w:b/>
          <w:sz w:val="24"/>
          <w:szCs w:val="24"/>
          <w:lang w:eastAsia="ru-RU" w:bidi="ru-RU"/>
        </w:rPr>
      </w:pPr>
      <w:r w:rsidRPr="00752659">
        <w:rPr>
          <w:rFonts w:ascii="Times New Roman" w:eastAsia="Times New Roman" w:hAnsi="Times New Roman" w:cs="Times New Roman"/>
          <w:b/>
          <w:sz w:val="24"/>
          <w:szCs w:val="24"/>
          <w:lang w:eastAsia="ru-RU" w:bidi="ru-RU"/>
        </w:rPr>
        <w:t>Поисковые системы</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http://yandex.ru/ (http://ya.ru/)</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 xml:space="preserve">http://www.google.ru/ </w:t>
      </w:r>
    </w:p>
    <w:p w:rsidR="009F16A5" w:rsidRPr="00752659" w:rsidRDefault="009F16A5" w:rsidP="00BD071F">
      <w:pPr>
        <w:spacing w:after="0" w:line="276" w:lineRule="auto"/>
        <w:rPr>
          <w:rFonts w:ascii="Times New Roman" w:eastAsia="Times New Roman" w:hAnsi="Times New Roman" w:cs="Times New Roman"/>
          <w:b/>
          <w:sz w:val="24"/>
          <w:szCs w:val="24"/>
          <w:lang w:eastAsia="ru-RU" w:bidi="ru-RU"/>
        </w:rPr>
      </w:pP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Times New Roman" w:hAnsi="Times New Roman" w:cs="Times New Roman"/>
          <w:b/>
          <w:sz w:val="24"/>
          <w:szCs w:val="24"/>
          <w:lang w:eastAsia="ru-RU" w:bidi="ru-RU"/>
        </w:rPr>
        <w:t>интерне</w:t>
      </w:r>
      <w:proofErr w:type="gramStart"/>
      <w:r w:rsidRPr="00752659">
        <w:rPr>
          <w:rFonts w:ascii="Times New Roman" w:eastAsia="Times New Roman" w:hAnsi="Times New Roman" w:cs="Times New Roman"/>
          <w:b/>
          <w:sz w:val="24"/>
          <w:szCs w:val="24"/>
          <w:lang w:eastAsia="ru-RU" w:bidi="ru-RU"/>
        </w:rPr>
        <w:t>т-</w:t>
      </w:r>
      <w:proofErr w:type="gramEnd"/>
      <w:r w:rsidRPr="00752659">
        <w:rPr>
          <w:rFonts w:ascii="Times New Roman" w:eastAsia="Times New Roman" w:hAnsi="Times New Roman" w:cs="Times New Roman"/>
          <w:b/>
          <w:sz w:val="24"/>
          <w:szCs w:val="24"/>
          <w:lang w:eastAsia="ru-RU" w:bidi="ru-RU"/>
        </w:rPr>
        <w:t xml:space="preserve"> ресурсы </w:t>
      </w:r>
      <w:r w:rsidRPr="00752659">
        <w:rPr>
          <w:rFonts w:ascii="Times New Roman" w:eastAsia="Calibri" w:hAnsi="Times New Roman" w:cs="Times New Roman"/>
          <w:sz w:val="24"/>
          <w:szCs w:val="24"/>
        </w:rPr>
        <w:t>http://www.chg.ru./Fairy - творческий фестиваль «Детская сказка» http://www.rozmisel.irk.ru/children  - «Творите!»</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Детский портал «Солнышко» - http://www.solnyshko.ee</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 xml:space="preserve">http://www.n-shkola.ru/ </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 xml:space="preserve">http://nachalka.info/ </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lang w:val="en-US"/>
        </w:rPr>
        <w:t>http</w:t>
      </w:r>
      <w:r w:rsidRPr="00752659">
        <w:rPr>
          <w:rFonts w:ascii="Times New Roman" w:eastAsia="Calibri" w:hAnsi="Times New Roman" w:cs="Times New Roman"/>
          <w:sz w:val="24"/>
          <w:szCs w:val="24"/>
        </w:rPr>
        <w:t>://</w:t>
      </w:r>
      <w:r w:rsidRPr="00752659">
        <w:rPr>
          <w:rFonts w:ascii="Times New Roman" w:eastAsia="Calibri" w:hAnsi="Times New Roman" w:cs="Times New Roman"/>
          <w:sz w:val="24"/>
          <w:szCs w:val="24"/>
          <w:lang w:val="en-US"/>
        </w:rPr>
        <w:t>www</w:t>
      </w:r>
      <w:r w:rsidRPr="00752659">
        <w:rPr>
          <w:rFonts w:ascii="Times New Roman" w:eastAsia="Calibri" w:hAnsi="Times New Roman" w:cs="Times New Roman"/>
          <w:sz w:val="24"/>
          <w:szCs w:val="24"/>
        </w:rPr>
        <w:t>.</w:t>
      </w:r>
      <w:proofErr w:type="spellStart"/>
      <w:r w:rsidRPr="00752659">
        <w:rPr>
          <w:rFonts w:ascii="Times New Roman" w:eastAsia="Calibri" w:hAnsi="Times New Roman" w:cs="Times New Roman"/>
          <w:sz w:val="24"/>
          <w:szCs w:val="24"/>
          <w:lang w:val="en-US"/>
        </w:rPr>
        <w:t>openclass</w:t>
      </w:r>
      <w:proofErr w:type="spellEnd"/>
      <w:r w:rsidRPr="00752659">
        <w:rPr>
          <w:rFonts w:ascii="Times New Roman" w:eastAsia="Calibri" w:hAnsi="Times New Roman" w:cs="Times New Roman"/>
          <w:sz w:val="24"/>
          <w:szCs w:val="24"/>
        </w:rPr>
        <w:t>.</w:t>
      </w:r>
      <w:proofErr w:type="spellStart"/>
      <w:r w:rsidRPr="00752659">
        <w:rPr>
          <w:rFonts w:ascii="Times New Roman" w:eastAsia="Calibri" w:hAnsi="Times New Roman" w:cs="Times New Roman"/>
          <w:sz w:val="24"/>
          <w:szCs w:val="24"/>
          <w:lang w:val="en-US"/>
        </w:rPr>
        <w:t>ru</w:t>
      </w:r>
      <w:proofErr w:type="spellEnd"/>
      <w:r w:rsidRPr="00752659">
        <w:rPr>
          <w:rFonts w:ascii="Times New Roman" w:eastAsia="Calibri" w:hAnsi="Times New Roman" w:cs="Times New Roman"/>
          <w:sz w:val="24"/>
          <w:szCs w:val="24"/>
        </w:rPr>
        <w:t xml:space="preserve">/ </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lang w:val="en-US"/>
        </w:rPr>
        <w:t>http</w:t>
      </w:r>
      <w:r w:rsidRPr="00752659">
        <w:rPr>
          <w:rFonts w:ascii="Times New Roman" w:eastAsia="Calibri" w:hAnsi="Times New Roman" w:cs="Times New Roman"/>
          <w:sz w:val="24"/>
          <w:szCs w:val="24"/>
        </w:rPr>
        <w:t>://</w:t>
      </w:r>
      <w:r w:rsidRPr="00752659">
        <w:rPr>
          <w:rFonts w:ascii="Times New Roman" w:eastAsia="Calibri" w:hAnsi="Times New Roman" w:cs="Times New Roman"/>
          <w:sz w:val="24"/>
          <w:szCs w:val="24"/>
          <w:lang w:val="en-US"/>
        </w:rPr>
        <w:t>www</w:t>
      </w:r>
      <w:r w:rsidRPr="00752659">
        <w:rPr>
          <w:rFonts w:ascii="Times New Roman" w:eastAsia="Calibri" w:hAnsi="Times New Roman" w:cs="Times New Roman"/>
          <w:sz w:val="24"/>
          <w:szCs w:val="24"/>
        </w:rPr>
        <w:t>.</w:t>
      </w:r>
      <w:proofErr w:type="spellStart"/>
      <w:r w:rsidRPr="00752659">
        <w:rPr>
          <w:rFonts w:ascii="Times New Roman" w:eastAsia="Calibri" w:hAnsi="Times New Roman" w:cs="Times New Roman"/>
          <w:sz w:val="24"/>
          <w:szCs w:val="24"/>
          <w:lang w:val="en-US"/>
        </w:rPr>
        <w:t>classmag</w:t>
      </w:r>
      <w:proofErr w:type="spellEnd"/>
      <w:r w:rsidRPr="00752659">
        <w:rPr>
          <w:rFonts w:ascii="Times New Roman" w:eastAsia="Calibri" w:hAnsi="Times New Roman" w:cs="Times New Roman"/>
          <w:sz w:val="24"/>
          <w:szCs w:val="24"/>
        </w:rPr>
        <w:t xml:space="preserve"> .</w:t>
      </w:r>
      <w:proofErr w:type="spellStart"/>
      <w:r w:rsidRPr="00752659">
        <w:rPr>
          <w:rFonts w:ascii="Times New Roman" w:eastAsia="Calibri" w:hAnsi="Times New Roman" w:cs="Times New Roman"/>
          <w:sz w:val="24"/>
          <w:szCs w:val="24"/>
          <w:lang w:val="en-US"/>
        </w:rPr>
        <w:t>ru</w:t>
      </w:r>
      <w:proofErr w:type="spellEnd"/>
      <w:r w:rsidRPr="00752659">
        <w:rPr>
          <w:rFonts w:ascii="Times New Roman" w:eastAsia="Calibri" w:hAnsi="Times New Roman" w:cs="Times New Roman"/>
          <w:sz w:val="24"/>
          <w:szCs w:val="24"/>
        </w:rPr>
        <w:t>/</w:t>
      </w:r>
    </w:p>
    <w:p w:rsidR="00E12852" w:rsidRPr="00752659" w:rsidRDefault="00E12852" w:rsidP="00BD071F">
      <w:pPr>
        <w:spacing w:after="0" w:line="276" w:lineRule="auto"/>
        <w:rPr>
          <w:rFonts w:ascii="Times New Roman" w:eastAsia="Calibri" w:hAnsi="Times New Roman" w:cs="Times New Roman"/>
          <w:sz w:val="24"/>
          <w:szCs w:val="24"/>
        </w:rPr>
      </w:pPr>
      <w:r w:rsidRPr="00752659">
        <w:rPr>
          <w:rFonts w:ascii="Times New Roman" w:eastAsia="Calibri" w:hAnsi="Times New Roman" w:cs="Times New Roman"/>
          <w:sz w:val="24"/>
          <w:szCs w:val="24"/>
        </w:rPr>
        <w:t xml:space="preserve">http://www.zavuch.info/ </w:t>
      </w:r>
    </w:p>
    <w:p w:rsidR="00E12852" w:rsidRPr="00752659" w:rsidRDefault="00E12852" w:rsidP="00BD071F">
      <w:pPr>
        <w:spacing w:after="0" w:line="276" w:lineRule="auto"/>
        <w:rPr>
          <w:rFonts w:ascii="Times New Roman" w:eastAsia="Calibri" w:hAnsi="Times New Roman" w:cs="Times New Roman"/>
          <w:sz w:val="24"/>
          <w:szCs w:val="24"/>
          <w:lang w:val="en-US"/>
        </w:rPr>
      </w:pPr>
      <w:r w:rsidRPr="00752659">
        <w:rPr>
          <w:rFonts w:ascii="Times New Roman" w:eastAsia="Calibri" w:hAnsi="Times New Roman" w:cs="Times New Roman"/>
          <w:sz w:val="24"/>
          <w:szCs w:val="24"/>
          <w:lang w:val="en-US"/>
        </w:rPr>
        <w:t xml:space="preserve">http://viki.rdf.ru/ </w:t>
      </w:r>
    </w:p>
    <w:p w:rsidR="00E12852" w:rsidRPr="00752659" w:rsidRDefault="00E12852" w:rsidP="00BD071F">
      <w:pPr>
        <w:spacing w:after="0" w:line="276" w:lineRule="auto"/>
        <w:rPr>
          <w:rFonts w:ascii="Times New Roman" w:eastAsia="Calibri" w:hAnsi="Times New Roman" w:cs="Times New Roman"/>
          <w:sz w:val="24"/>
          <w:szCs w:val="24"/>
          <w:lang w:val="en-US"/>
        </w:rPr>
      </w:pPr>
      <w:r w:rsidRPr="00752659">
        <w:rPr>
          <w:rFonts w:ascii="Times New Roman" w:eastAsia="Calibri" w:hAnsi="Times New Roman" w:cs="Times New Roman"/>
          <w:sz w:val="24"/>
          <w:szCs w:val="24"/>
          <w:lang w:val="en-US"/>
        </w:rPr>
        <w:t>http://interneturok.r u/</w:t>
      </w:r>
      <w:proofErr w:type="spellStart"/>
      <w:r w:rsidRPr="00752659">
        <w:rPr>
          <w:rFonts w:ascii="Times New Roman" w:eastAsia="Calibri" w:hAnsi="Times New Roman" w:cs="Times New Roman"/>
          <w:sz w:val="24"/>
          <w:szCs w:val="24"/>
          <w:lang w:val="en-US"/>
        </w:rPr>
        <w:t>ru</w:t>
      </w:r>
      <w:proofErr w:type="spellEnd"/>
      <w:r w:rsidRPr="00752659">
        <w:rPr>
          <w:rFonts w:ascii="Times New Roman" w:eastAsia="Calibri" w:hAnsi="Times New Roman" w:cs="Times New Roman"/>
          <w:sz w:val="24"/>
          <w:szCs w:val="24"/>
          <w:lang w:val="en-US"/>
        </w:rPr>
        <w:t xml:space="preserve"> </w:t>
      </w:r>
    </w:p>
    <w:p w:rsidR="00E12852" w:rsidRPr="00752659" w:rsidRDefault="00E12852" w:rsidP="00BD071F">
      <w:pPr>
        <w:spacing w:after="0" w:line="276" w:lineRule="auto"/>
        <w:rPr>
          <w:rFonts w:ascii="Times New Roman" w:eastAsia="Calibri" w:hAnsi="Times New Roman" w:cs="Times New Roman"/>
          <w:sz w:val="24"/>
          <w:szCs w:val="24"/>
          <w:lang w:val="en-US"/>
        </w:rPr>
      </w:pPr>
      <w:r w:rsidRPr="00752659">
        <w:rPr>
          <w:rFonts w:ascii="Times New Roman" w:eastAsia="Calibri" w:hAnsi="Times New Roman" w:cs="Times New Roman"/>
          <w:sz w:val="24"/>
          <w:szCs w:val="24"/>
          <w:lang w:val="en-US"/>
        </w:rPr>
        <w:t xml:space="preserve">http://eor-np. http://1-4. </w:t>
      </w:r>
      <w:proofErr w:type="spellStart"/>
      <w:proofErr w:type="gramStart"/>
      <w:r w:rsidRPr="00752659">
        <w:rPr>
          <w:rFonts w:ascii="Times New Roman" w:eastAsia="Calibri" w:hAnsi="Times New Roman" w:cs="Times New Roman"/>
          <w:sz w:val="24"/>
          <w:szCs w:val="24"/>
          <w:lang w:val="en-US"/>
        </w:rPr>
        <w:t>prosv</w:t>
      </w:r>
      <w:proofErr w:type="spellEnd"/>
      <w:proofErr w:type="gramEnd"/>
      <w:r w:rsidRPr="00752659">
        <w:rPr>
          <w:rFonts w:ascii="Times New Roman" w:eastAsia="Calibri" w:hAnsi="Times New Roman" w:cs="Times New Roman"/>
          <w:sz w:val="24"/>
          <w:szCs w:val="24"/>
          <w:lang w:val="en-US"/>
        </w:rPr>
        <w:t xml:space="preserve">. </w:t>
      </w:r>
      <w:proofErr w:type="spellStart"/>
      <w:proofErr w:type="gramStart"/>
      <w:r w:rsidRPr="00752659">
        <w:rPr>
          <w:rFonts w:ascii="Times New Roman" w:eastAsia="Calibri" w:hAnsi="Times New Roman" w:cs="Times New Roman"/>
          <w:sz w:val="24"/>
          <w:szCs w:val="24"/>
          <w:lang w:val="en-US"/>
        </w:rPr>
        <w:t>ru</w:t>
      </w:r>
      <w:proofErr w:type="spellEnd"/>
      <w:proofErr w:type="gramEnd"/>
      <w:r w:rsidRPr="00752659">
        <w:rPr>
          <w:rFonts w:ascii="Times New Roman" w:eastAsia="Calibri" w:hAnsi="Times New Roman" w:cs="Times New Roman"/>
          <w:sz w:val="24"/>
          <w:szCs w:val="24"/>
          <w:lang w:val="en-US"/>
        </w:rPr>
        <w:t xml:space="preserve"> </w:t>
      </w:r>
    </w:p>
    <w:p w:rsidR="00E12852" w:rsidRPr="00752659" w:rsidRDefault="00E12852" w:rsidP="00BD071F">
      <w:pPr>
        <w:spacing w:line="276" w:lineRule="auto"/>
        <w:jc w:val="center"/>
        <w:rPr>
          <w:rFonts w:ascii="Times New Roman" w:eastAsia="Times New Roman" w:hAnsi="Times New Roman" w:cs="Times New Roman"/>
          <w:b/>
          <w:sz w:val="24"/>
          <w:szCs w:val="24"/>
          <w:lang w:eastAsia="ru-RU" w:bidi="ru-RU"/>
        </w:rPr>
      </w:pPr>
      <w:r w:rsidRPr="00752659">
        <w:rPr>
          <w:rFonts w:ascii="Times New Roman" w:eastAsia="Times New Roman" w:hAnsi="Times New Roman" w:cs="Times New Roman"/>
          <w:b/>
          <w:sz w:val="24"/>
          <w:szCs w:val="24"/>
          <w:lang w:eastAsia="ru-RU" w:bidi="ru-RU"/>
        </w:rPr>
        <w:t>Учебное оборудование</w:t>
      </w:r>
    </w:p>
    <w:p w:rsidR="00E12852" w:rsidRPr="00752659" w:rsidRDefault="00E12852" w:rsidP="00BD071F">
      <w:pPr>
        <w:pStyle w:val="a3"/>
        <w:numPr>
          <w:ilvl w:val="0"/>
          <w:numId w:val="30"/>
        </w:numPr>
        <w:spacing w:line="276" w:lineRule="auto"/>
        <w:ind w:left="0"/>
        <w:contextualSpacing w:val="0"/>
        <w:rPr>
          <w:rFonts w:ascii="Times New Roman" w:eastAsia="Calibri" w:hAnsi="Times New Roman" w:cs="Times New Roman"/>
          <w:sz w:val="24"/>
          <w:szCs w:val="24"/>
        </w:rPr>
      </w:pPr>
      <w:r w:rsidRPr="00752659">
        <w:rPr>
          <w:rFonts w:ascii="Times New Roman" w:eastAsia="Calibri" w:hAnsi="Times New Roman" w:cs="Times New Roman"/>
          <w:sz w:val="24"/>
          <w:szCs w:val="24"/>
        </w:rPr>
        <w:t>Ноутбук, проектор</w:t>
      </w:r>
    </w:p>
    <w:p w:rsidR="00E12852" w:rsidRPr="00752659" w:rsidRDefault="00E12852" w:rsidP="00BD071F">
      <w:pPr>
        <w:pStyle w:val="a3"/>
        <w:numPr>
          <w:ilvl w:val="0"/>
          <w:numId w:val="30"/>
        </w:numPr>
        <w:spacing w:line="276" w:lineRule="auto"/>
        <w:ind w:left="0"/>
        <w:contextualSpacing w:val="0"/>
        <w:rPr>
          <w:rFonts w:ascii="Times New Roman" w:eastAsia="Calibri" w:hAnsi="Times New Roman" w:cs="Times New Roman"/>
          <w:sz w:val="24"/>
          <w:szCs w:val="24"/>
        </w:rPr>
      </w:pPr>
      <w:proofErr w:type="gramStart"/>
      <w:r w:rsidRPr="00752659">
        <w:rPr>
          <w:rFonts w:ascii="Times New Roman" w:eastAsia="Calibri" w:hAnsi="Times New Roman" w:cs="Times New Roman"/>
          <w:sz w:val="24"/>
          <w:szCs w:val="24"/>
        </w:rPr>
        <w:t xml:space="preserve">Простейшие </w:t>
      </w:r>
      <w:bookmarkStart w:id="0" w:name="_GoBack"/>
      <w:r w:rsidRPr="00752659">
        <w:rPr>
          <w:rFonts w:ascii="Times New Roman" w:eastAsia="Calibri" w:hAnsi="Times New Roman" w:cs="Times New Roman"/>
          <w:sz w:val="24"/>
          <w:szCs w:val="24"/>
        </w:rPr>
        <w:t>инструменты и приспособления для ручной обработки материалов и решения конструкторско-технологических задач: ножницы школьные со скругленными концами, линейка пластмассовая или металлическая 25 - 30 см., угольник пластмассовый с углами 90 градусов, простые карандаши марки ТМ и 2М,), игла швейная и для вышивания в удлиненным ушком и для вышивания по канве, булавки с колечком, нитевдеватель, кисти для работы с клеем и красками</w:t>
      </w:r>
      <w:proofErr w:type="gramEnd"/>
      <w:r w:rsidRPr="00752659">
        <w:rPr>
          <w:rFonts w:ascii="Times New Roman" w:eastAsia="Calibri" w:hAnsi="Times New Roman" w:cs="Times New Roman"/>
          <w:sz w:val="24"/>
          <w:szCs w:val="24"/>
        </w:rPr>
        <w:t>, стека, подставка для инструментов,</w:t>
      </w:r>
      <w:proofErr w:type="gramStart"/>
      <w:r w:rsidRPr="00752659">
        <w:rPr>
          <w:rFonts w:ascii="Times New Roman" w:eastAsia="Calibri" w:hAnsi="Times New Roman" w:cs="Times New Roman"/>
          <w:sz w:val="24"/>
          <w:szCs w:val="24"/>
        </w:rPr>
        <w:t xml:space="preserve"> ,</w:t>
      </w:r>
      <w:proofErr w:type="gramEnd"/>
      <w:r w:rsidRPr="00752659">
        <w:rPr>
          <w:rFonts w:ascii="Times New Roman" w:eastAsia="Calibri" w:hAnsi="Times New Roman" w:cs="Times New Roman"/>
          <w:sz w:val="24"/>
          <w:szCs w:val="24"/>
        </w:rPr>
        <w:t xml:space="preserve"> дощечка для лепки.</w:t>
      </w:r>
    </w:p>
    <w:p w:rsidR="00E12852" w:rsidRPr="00752659" w:rsidRDefault="00E12852" w:rsidP="00BD071F">
      <w:pPr>
        <w:pStyle w:val="a3"/>
        <w:numPr>
          <w:ilvl w:val="0"/>
          <w:numId w:val="30"/>
        </w:numPr>
        <w:spacing w:line="276" w:lineRule="auto"/>
        <w:ind w:left="0"/>
        <w:contextualSpacing w:val="0"/>
        <w:rPr>
          <w:rFonts w:ascii="Times New Roman" w:eastAsia="Calibri" w:hAnsi="Times New Roman" w:cs="Times New Roman"/>
          <w:sz w:val="24"/>
          <w:szCs w:val="24"/>
        </w:rPr>
      </w:pPr>
      <w:proofErr w:type="gramStart"/>
      <w:r w:rsidRPr="00752659">
        <w:rPr>
          <w:rFonts w:ascii="Times New Roman" w:eastAsia="Calibri" w:hAnsi="Times New Roman" w:cs="Times New Roman"/>
          <w:sz w:val="24"/>
          <w:szCs w:val="24"/>
        </w:rPr>
        <w:t xml:space="preserve">Материалы для изготовления изделий: бумага (цветная мелованная двухсторонняя, офисная для аппликаций, калька, копирка, писчая, альбомная, газетная, ватманская, гофрированная, самоклеящаяся, </w:t>
      </w:r>
      <w:proofErr w:type="spellStart"/>
      <w:r w:rsidRPr="00752659">
        <w:rPr>
          <w:rFonts w:ascii="Times New Roman" w:eastAsia="Calibri" w:hAnsi="Times New Roman" w:cs="Times New Roman"/>
          <w:sz w:val="24"/>
          <w:szCs w:val="24"/>
        </w:rPr>
        <w:t>крепированная</w:t>
      </w:r>
      <w:proofErr w:type="spellEnd"/>
      <w:r w:rsidRPr="00752659">
        <w:rPr>
          <w:rFonts w:ascii="Times New Roman" w:eastAsia="Calibri" w:hAnsi="Times New Roman" w:cs="Times New Roman"/>
          <w:sz w:val="24"/>
          <w:szCs w:val="24"/>
        </w:rPr>
        <w:t>), картон (цветной, гофрированный), лоскутки хлопчатобумажной и льняной ткани, шерстяной (сукна, драпа), вельвет, нитки швейные, мулине, пряжа для вязания, узкая и широкая тесьма, тонкий шнур, фурнитура (пуговицы, бусинки, бисеринки), пластилин, масса для моделирования, глина, пластическая масса из соленого теста</w:t>
      </w:r>
      <w:bookmarkEnd w:id="0"/>
      <w:r w:rsidRPr="00752659">
        <w:rPr>
          <w:rFonts w:ascii="Times New Roman" w:eastAsia="Calibri" w:hAnsi="Times New Roman" w:cs="Times New Roman"/>
          <w:sz w:val="24"/>
          <w:szCs w:val="24"/>
        </w:rPr>
        <w:t>, фольга, цветная</w:t>
      </w:r>
      <w:proofErr w:type="gramEnd"/>
      <w:r w:rsidRPr="00752659">
        <w:rPr>
          <w:rFonts w:ascii="Times New Roman" w:eastAsia="Calibri" w:hAnsi="Times New Roman" w:cs="Times New Roman"/>
          <w:sz w:val="24"/>
          <w:szCs w:val="24"/>
        </w:rPr>
        <w:t xml:space="preserve"> </w:t>
      </w:r>
      <w:proofErr w:type="gramStart"/>
      <w:r w:rsidRPr="00752659">
        <w:rPr>
          <w:rFonts w:ascii="Times New Roman" w:eastAsia="Calibri" w:hAnsi="Times New Roman" w:cs="Times New Roman"/>
          <w:sz w:val="24"/>
          <w:szCs w:val="24"/>
        </w:rPr>
        <w:t xml:space="preserve">проволока в изоляции, природные </w:t>
      </w:r>
      <w:r w:rsidRPr="00752659">
        <w:rPr>
          <w:rFonts w:ascii="Times New Roman" w:eastAsia="Calibri" w:hAnsi="Times New Roman" w:cs="Times New Roman"/>
          <w:sz w:val="24"/>
          <w:szCs w:val="24"/>
        </w:rPr>
        <w:lastRenderedPageBreak/>
        <w:t xml:space="preserve">материалы (засушенные листья, цветущие растения, стебли, веточки, семена и плоды растений, шишки, желуди, скорлупа грецких орехов, яичная скорлупа), утилизированные материалы (пластмассовые разъемные упаковки-капсулы, емкости, банки из жести, упаковочная тара из пенопласта) </w:t>
      </w:r>
      <w:proofErr w:type="gramEnd"/>
    </w:p>
    <w:p w:rsidR="00E12852" w:rsidRPr="00752659" w:rsidRDefault="00E12852" w:rsidP="00BD071F">
      <w:pPr>
        <w:spacing w:line="276" w:lineRule="auto"/>
        <w:rPr>
          <w:rFonts w:ascii="Times New Roman" w:eastAsia="Calibri" w:hAnsi="Times New Roman" w:cs="Times New Roman"/>
          <w:sz w:val="24"/>
          <w:szCs w:val="24"/>
        </w:rPr>
      </w:pPr>
      <w:r w:rsidRPr="00752659">
        <w:rPr>
          <w:rFonts w:ascii="Times New Roman" w:eastAsia="Calibri" w:hAnsi="Times New Roman" w:cs="Times New Roman"/>
          <w:b/>
          <w:sz w:val="24"/>
          <w:szCs w:val="24"/>
        </w:rPr>
        <w:t>Материальные условия:</w:t>
      </w:r>
      <w:r w:rsidRPr="00752659">
        <w:rPr>
          <w:rFonts w:ascii="Times New Roman" w:eastAsia="Calibri" w:hAnsi="Times New Roman" w:cs="Times New Roman"/>
          <w:sz w:val="24"/>
          <w:szCs w:val="24"/>
        </w:rPr>
        <w:t xml:space="preserve"> специально отведенные места и приспособления для рационального размещения, бережного хранения материалов и инструментов и оптимальной подготовки, обучающих к урокам технологии: коробки, укладки, подставки, папки и пр. </w:t>
      </w:r>
    </w:p>
    <w:sectPr w:rsidR="00E12852" w:rsidRPr="00752659" w:rsidSect="00752659">
      <w:footerReference w:type="default" r:id="rId9"/>
      <w:type w:val="continuous"/>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131" w:rsidRDefault="00647131" w:rsidP="00B73135">
      <w:pPr>
        <w:spacing w:after="0" w:line="240" w:lineRule="auto"/>
      </w:pPr>
      <w:r>
        <w:separator/>
      </w:r>
    </w:p>
  </w:endnote>
  <w:endnote w:type="continuationSeparator" w:id="0">
    <w:p w:rsidR="00647131" w:rsidRDefault="00647131" w:rsidP="00B73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98626907"/>
      <w:docPartObj>
        <w:docPartGallery w:val="Page Numbers (Bottom of Page)"/>
        <w:docPartUnique/>
      </w:docPartObj>
    </w:sdtPr>
    <w:sdtContent>
      <w:p w:rsidR="00752659" w:rsidRPr="00752659" w:rsidRDefault="00752659">
        <w:pPr>
          <w:pStyle w:val="a9"/>
          <w:jc w:val="right"/>
          <w:rPr>
            <w:rFonts w:ascii="Times New Roman" w:hAnsi="Times New Roman" w:cs="Times New Roman"/>
          </w:rPr>
        </w:pPr>
        <w:r w:rsidRPr="00752659">
          <w:rPr>
            <w:rFonts w:ascii="Times New Roman" w:hAnsi="Times New Roman" w:cs="Times New Roman"/>
          </w:rPr>
          <w:fldChar w:fldCharType="begin"/>
        </w:r>
        <w:r w:rsidRPr="00752659">
          <w:rPr>
            <w:rFonts w:ascii="Times New Roman" w:hAnsi="Times New Roman" w:cs="Times New Roman"/>
          </w:rPr>
          <w:instrText>PAGE   \* MERGEFORMAT</w:instrText>
        </w:r>
        <w:r w:rsidRPr="00752659">
          <w:rPr>
            <w:rFonts w:ascii="Times New Roman" w:hAnsi="Times New Roman" w:cs="Times New Roman"/>
          </w:rPr>
          <w:fldChar w:fldCharType="separate"/>
        </w:r>
        <w:r w:rsidR="00BD071F">
          <w:rPr>
            <w:rFonts w:ascii="Times New Roman" w:hAnsi="Times New Roman" w:cs="Times New Roman"/>
            <w:noProof/>
          </w:rPr>
          <w:t>9</w:t>
        </w:r>
        <w:r w:rsidRPr="00752659">
          <w:rPr>
            <w:rFonts w:ascii="Times New Roman" w:hAnsi="Times New Roman" w:cs="Times New Roman"/>
          </w:rPr>
          <w:fldChar w:fldCharType="end"/>
        </w:r>
      </w:p>
    </w:sdtContent>
  </w:sdt>
  <w:p w:rsidR="00752659" w:rsidRPr="00752659" w:rsidRDefault="00752659">
    <w:pPr>
      <w:pStyle w:val="a9"/>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131" w:rsidRDefault="00647131" w:rsidP="00B73135">
      <w:pPr>
        <w:spacing w:after="0" w:line="240" w:lineRule="auto"/>
      </w:pPr>
      <w:r>
        <w:separator/>
      </w:r>
    </w:p>
  </w:footnote>
  <w:footnote w:type="continuationSeparator" w:id="0">
    <w:p w:rsidR="00647131" w:rsidRDefault="00647131" w:rsidP="00B731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F0C444A"/>
    <w:lvl w:ilvl="0">
      <w:numFmt w:val="bullet"/>
      <w:lvlText w:val="*"/>
      <w:lvlJc w:val="left"/>
    </w:lvl>
  </w:abstractNum>
  <w:abstractNum w:abstractNumId="1">
    <w:nsid w:val="0DBF1C3D"/>
    <w:multiLevelType w:val="hybridMultilevel"/>
    <w:tmpl w:val="FE187A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183A48"/>
    <w:multiLevelType w:val="hybridMultilevel"/>
    <w:tmpl w:val="1D92AFE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C16B89"/>
    <w:multiLevelType w:val="hybridMultilevel"/>
    <w:tmpl w:val="80ACB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326BFF"/>
    <w:multiLevelType w:val="hybridMultilevel"/>
    <w:tmpl w:val="D43C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669E5"/>
    <w:multiLevelType w:val="hybridMultilevel"/>
    <w:tmpl w:val="A6824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52113D"/>
    <w:multiLevelType w:val="hybridMultilevel"/>
    <w:tmpl w:val="FD821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502544"/>
    <w:multiLevelType w:val="hybridMultilevel"/>
    <w:tmpl w:val="79CAB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0343D5"/>
    <w:multiLevelType w:val="hybridMultilevel"/>
    <w:tmpl w:val="7A5A3354"/>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A563BC"/>
    <w:multiLevelType w:val="hybridMultilevel"/>
    <w:tmpl w:val="DD14DA1E"/>
    <w:lvl w:ilvl="0" w:tplc="CEA8A0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EE16097"/>
    <w:multiLevelType w:val="hybridMultilevel"/>
    <w:tmpl w:val="90B4E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07A91"/>
    <w:multiLevelType w:val="hybridMultilevel"/>
    <w:tmpl w:val="B492F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D06C2"/>
    <w:multiLevelType w:val="hybridMultilevel"/>
    <w:tmpl w:val="E1DC324E"/>
    <w:lvl w:ilvl="0" w:tplc="CEA8A044">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A962A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70697F"/>
    <w:multiLevelType w:val="hybridMultilevel"/>
    <w:tmpl w:val="1292E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EA3B4C"/>
    <w:multiLevelType w:val="hybridMultilevel"/>
    <w:tmpl w:val="1366A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9E28E3"/>
    <w:multiLevelType w:val="hybridMultilevel"/>
    <w:tmpl w:val="6BD67F6A"/>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801FF1"/>
    <w:multiLevelType w:val="hybridMultilevel"/>
    <w:tmpl w:val="366AD3FA"/>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4079E7"/>
    <w:multiLevelType w:val="hybridMultilevel"/>
    <w:tmpl w:val="EE805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6306E4"/>
    <w:multiLevelType w:val="hybridMultilevel"/>
    <w:tmpl w:val="FB70C29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BD1335"/>
    <w:multiLevelType w:val="hybridMultilevel"/>
    <w:tmpl w:val="DB6C37E4"/>
    <w:lvl w:ilvl="0" w:tplc="BB78658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01F2A86"/>
    <w:multiLevelType w:val="hybridMultilevel"/>
    <w:tmpl w:val="2FAEA2B8"/>
    <w:lvl w:ilvl="0" w:tplc="0A2ECDDE">
      <w:start w:val="4"/>
      <w:numFmt w:val="bullet"/>
      <w:lvlText w:val="•"/>
      <w:lvlJc w:val="left"/>
      <w:pPr>
        <w:ind w:left="1774" w:hanging="705"/>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F801E68"/>
    <w:multiLevelType w:val="hybridMultilevel"/>
    <w:tmpl w:val="4426CE32"/>
    <w:lvl w:ilvl="0" w:tplc="0A2ECDDE">
      <w:start w:val="4"/>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443875"/>
    <w:multiLevelType w:val="hybridMultilevel"/>
    <w:tmpl w:val="385EDFE2"/>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658B2"/>
    <w:multiLevelType w:val="hybridMultilevel"/>
    <w:tmpl w:val="FEEC66A0"/>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1B0787"/>
    <w:multiLevelType w:val="hybridMultilevel"/>
    <w:tmpl w:val="DFB6D39A"/>
    <w:lvl w:ilvl="0" w:tplc="CEA8A044">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5EA9548F"/>
    <w:multiLevelType w:val="hybridMultilevel"/>
    <w:tmpl w:val="8BD4D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D26AC3"/>
    <w:multiLevelType w:val="hybridMultilevel"/>
    <w:tmpl w:val="58B8E5A6"/>
    <w:lvl w:ilvl="0" w:tplc="0A2ECDDE">
      <w:start w:val="4"/>
      <w:numFmt w:val="bullet"/>
      <w:lvlText w:val="•"/>
      <w:lvlJc w:val="left"/>
      <w:pPr>
        <w:ind w:left="1774" w:hanging="705"/>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3341747"/>
    <w:multiLevelType w:val="hybridMultilevel"/>
    <w:tmpl w:val="8A36A1C4"/>
    <w:lvl w:ilvl="0" w:tplc="CEA8A0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B9D36F9"/>
    <w:multiLevelType w:val="hybridMultilevel"/>
    <w:tmpl w:val="50B235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0762B9"/>
    <w:multiLevelType w:val="hybridMultilevel"/>
    <w:tmpl w:val="54CA5FB0"/>
    <w:lvl w:ilvl="0" w:tplc="CEA8A0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10633C"/>
    <w:multiLevelType w:val="hybridMultilevel"/>
    <w:tmpl w:val="6D804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80164D"/>
    <w:multiLevelType w:val="hybridMultilevel"/>
    <w:tmpl w:val="DBE8DA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52B56DA"/>
    <w:multiLevelType w:val="hybridMultilevel"/>
    <w:tmpl w:val="485ED4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8D4B1E"/>
    <w:multiLevelType w:val="hybridMultilevel"/>
    <w:tmpl w:val="288E3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7A1BA7"/>
    <w:multiLevelType w:val="hybridMultilevel"/>
    <w:tmpl w:val="29BA1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8312DA"/>
    <w:multiLevelType w:val="hybridMultilevel"/>
    <w:tmpl w:val="C14AE426"/>
    <w:lvl w:ilvl="0" w:tplc="CEA8A0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5"/>
  </w:num>
  <w:num w:numId="4">
    <w:abstractNumId w:val="14"/>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31"/>
  </w:num>
  <w:num w:numId="7">
    <w:abstractNumId w:val="13"/>
  </w:num>
  <w:num w:numId="8">
    <w:abstractNumId w:val="32"/>
  </w:num>
  <w:num w:numId="9">
    <w:abstractNumId w:val="11"/>
  </w:num>
  <w:num w:numId="10">
    <w:abstractNumId w:val="26"/>
  </w:num>
  <w:num w:numId="11">
    <w:abstractNumId w:val="1"/>
  </w:num>
  <w:num w:numId="12">
    <w:abstractNumId w:val="22"/>
  </w:num>
  <w:num w:numId="13">
    <w:abstractNumId w:val="27"/>
  </w:num>
  <w:num w:numId="14">
    <w:abstractNumId w:val="21"/>
  </w:num>
  <w:num w:numId="15">
    <w:abstractNumId w:val="6"/>
  </w:num>
  <w:num w:numId="16">
    <w:abstractNumId w:val="1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4"/>
  </w:num>
  <w:num w:numId="20">
    <w:abstractNumId w:val="3"/>
  </w:num>
  <w:num w:numId="21">
    <w:abstractNumId w:val="29"/>
  </w:num>
  <w:num w:numId="22">
    <w:abstractNumId w:val="5"/>
  </w:num>
  <w:num w:numId="23">
    <w:abstractNumId w:val="33"/>
  </w:num>
  <w:num w:numId="24">
    <w:abstractNumId w:val="7"/>
  </w:num>
  <w:num w:numId="25">
    <w:abstractNumId w:val="36"/>
  </w:num>
  <w:num w:numId="26">
    <w:abstractNumId w:val="30"/>
  </w:num>
  <w:num w:numId="27">
    <w:abstractNumId w:val="2"/>
  </w:num>
  <w:num w:numId="28">
    <w:abstractNumId w:val="24"/>
  </w:num>
  <w:num w:numId="29">
    <w:abstractNumId w:val="19"/>
  </w:num>
  <w:num w:numId="30">
    <w:abstractNumId w:val="25"/>
  </w:num>
  <w:num w:numId="31">
    <w:abstractNumId w:val="28"/>
  </w:num>
  <w:num w:numId="32">
    <w:abstractNumId w:val="17"/>
  </w:num>
  <w:num w:numId="33">
    <w:abstractNumId w:val="16"/>
  </w:num>
  <w:num w:numId="34">
    <w:abstractNumId w:val="23"/>
  </w:num>
  <w:num w:numId="35">
    <w:abstractNumId w:val="9"/>
  </w:num>
  <w:num w:numId="36">
    <w:abstractNumId w:val="1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52"/>
    <w:rsid w:val="00011D26"/>
    <w:rsid w:val="000F4D98"/>
    <w:rsid w:val="00180C2E"/>
    <w:rsid w:val="001F4A70"/>
    <w:rsid w:val="0032148D"/>
    <w:rsid w:val="003D1714"/>
    <w:rsid w:val="00467E09"/>
    <w:rsid w:val="004A2245"/>
    <w:rsid w:val="004A4132"/>
    <w:rsid w:val="005D44E7"/>
    <w:rsid w:val="00647131"/>
    <w:rsid w:val="00664590"/>
    <w:rsid w:val="007010C1"/>
    <w:rsid w:val="00752659"/>
    <w:rsid w:val="008A5B53"/>
    <w:rsid w:val="008C242E"/>
    <w:rsid w:val="008E0EE7"/>
    <w:rsid w:val="008F5FC3"/>
    <w:rsid w:val="00907CEF"/>
    <w:rsid w:val="009162B9"/>
    <w:rsid w:val="00917311"/>
    <w:rsid w:val="00961014"/>
    <w:rsid w:val="009A21AB"/>
    <w:rsid w:val="009F16A5"/>
    <w:rsid w:val="00AE493F"/>
    <w:rsid w:val="00AF779F"/>
    <w:rsid w:val="00B73135"/>
    <w:rsid w:val="00BD071F"/>
    <w:rsid w:val="00D013ED"/>
    <w:rsid w:val="00D434B5"/>
    <w:rsid w:val="00E12852"/>
    <w:rsid w:val="00E93E88"/>
    <w:rsid w:val="00F02A8B"/>
    <w:rsid w:val="00FA0DC4"/>
    <w:rsid w:val="00FB7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852"/>
    <w:pPr>
      <w:ind w:left="720"/>
      <w:contextualSpacing/>
    </w:pPr>
  </w:style>
  <w:style w:type="paragraph" w:customStyle="1" w:styleId="Default">
    <w:name w:val="Default"/>
    <w:rsid w:val="00E1285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4">
    <w:name w:val="Базовый"/>
    <w:rsid w:val="00E12852"/>
    <w:pPr>
      <w:widowControl w:val="0"/>
      <w:tabs>
        <w:tab w:val="left" w:pos="709"/>
      </w:tabs>
      <w:suppressAutoHyphens/>
      <w:spacing w:after="0" w:line="200" w:lineRule="atLeast"/>
    </w:pPr>
    <w:rPr>
      <w:rFonts w:ascii="Arial" w:eastAsia="Arial Unicode MS" w:hAnsi="Arial" w:cs="Tahoma"/>
      <w:color w:val="00000A"/>
      <w:sz w:val="20"/>
      <w:szCs w:val="24"/>
      <w:lang w:eastAsia="ru-RU" w:bidi="ru-RU"/>
    </w:rPr>
  </w:style>
  <w:style w:type="table" w:styleId="a5">
    <w:name w:val="Table Grid"/>
    <w:basedOn w:val="a1"/>
    <w:uiPriority w:val="59"/>
    <w:rsid w:val="00E128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B731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731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73135"/>
  </w:style>
  <w:style w:type="paragraph" w:styleId="a9">
    <w:name w:val="footer"/>
    <w:basedOn w:val="a"/>
    <w:link w:val="aa"/>
    <w:uiPriority w:val="99"/>
    <w:unhideWhenUsed/>
    <w:rsid w:val="00B731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731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852"/>
    <w:pPr>
      <w:ind w:left="720"/>
      <w:contextualSpacing/>
    </w:pPr>
  </w:style>
  <w:style w:type="paragraph" w:customStyle="1" w:styleId="Default">
    <w:name w:val="Default"/>
    <w:rsid w:val="00E1285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4">
    <w:name w:val="Базовый"/>
    <w:rsid w:val="00E12852"/>
    <w:pPr>
      <w:widowControl w:val="0"/>
      <w:tabs>
        <w:tab w:val="left" w:pos="709"/>
      </w:tabs>
      <w:suppressAutoHyphens/>
      <w:spacing w:after="0" w:line="200" w:lineRule="atLeast"/>
    </w:pPr>
    <w:rPr>
      <w:rFonts w:ascii="Arial" w:eastAsia="Arial Unicode MS" w:hAnsi="Arial" w:cs="Tahoma"/>
      <w:color w:val="00000A"/>
      <w:sz w:val="20"/>
      <w:szCs w:val="24"/>
      <w:lang w:eastAsia="ru-RU" w:bidi="ru-RU"/>
    </w:rPr>
  </w:style>
  <w:style w:type="table" w:styleId="a5">
    <w:name w:val="Table Grid"/>
    <w:basedOn w:val="a1"/>
    <w:uiPriority w:val="59"/>
    <w:rsid w:val="00E128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B731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731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73135"/>
  </w:style>
  <w:style w:type="paragraph" w:styleId="a9">
    <w:name w:val="footer"/>
    <w:basedOn w:val="a"/>
    <w:link w:val="aa"/>
    <w:uiPriority w:val="99"/>
    <w:unhideWhenUsed/>
    <w:rsid w:val="00B731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73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54C33-5584-4006-9481-E64D1558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Gete school</Company>
  <LinksUpToDate>false</LinksUpToDate>
  <CharactersWithSpaces>19048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Gete school</cp:lastModifiedBy>
  <cp:revision>16</cp:revision>
  <dcterms:created xsi:type="dcterms:W3CDTF">2020-03-16T08:43:00Z</dcterms:created>
  <dcterms:modified xsi:type="dcterms:W3CDTF">2021-06-17T11:06:00Z</dcterms:modified>
</cp:coreProperties>
</file>